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rPr/>
      </w:pPr>
      <w:r>
        <w:rPr>
          <w:rFonts w:cs="Cambria"/>
          <w:b/>
          <w:bCs/>
          <w:sz w:val="28"/>
          <w:szCs w:val="28"/>
        </w:rPr>
        <w:t>Wymagania edukacyjne</w:t>
      </w:r>
      <w:bookmarkStart w:id="0" w:name="_Toc54696211"/>
      <w:bookmarkStart w:id="1" w:name="_Toc54696136"/>
      <w:bookmarkStart w:id="2" w:name="_Toc45282815"/>
      <w:bookmarkStart w:id="3" w:name="_Toc45282455"/>
      <w:bookmarkStart w:id="4" w:name="_Toc45281961"/>
      <w:bookmarkStart w:id="5" w:name="_Toc31797091"/>
      <w:r>
        <w:rPr/>
        <w:t xml:space="preserve"> z religii  dla klasy </w:t>
      </w:r>
      <w:bookmarkEnd w:id="5"/>
      <w:r>
        <w:rPr/>
        <w:t>pierwszej</w:t>
      </w:r>
      <w:r>
        <w:rPr>
          <w:rFonts w:cs="Cambria"/>
          <w:b/>
          <w:bCs/>
          <w:sz w:val="28"/>
          <w:szCs w:val="28"/>
        </w:rPr>
        <w:t xml:space="preserve"> </w:t>
      </w:r>
      <w:r>
        <w:rPr/>
        <w:t>liceum</w:t>
      </w:r>
      <w:bookmarkEnd w:id="0"/>
      <w:bookmarkEnd w:id="1"/>
      <w:bookmarkEnd w:id="2"/>
      <w:bookmarkEnd w:id="3"/>
      <w:bookmarkEnd w:id="4"/>
    </w:p>
    <w:tbl>
      <w:tblPr>
        <w:tblW w:w="485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2019"/>
        <w:gridCol w:w="2019"/>
        <w:gridCol w:w="2020"/>
        <w:gridCol w:w="2018"/>
        <w:gridCol w:w="2017"/>
        <w:gridCol w:w="2020"/>
      </w:tblGrid>
      <w:tr>
        <w:trPr>
          <w:tblHeader w:val="true"/>
          <w:trHeight w:val="283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b w:val="false"/>
                <w:b w:val="false"/>
              </w:rPr>
            </w:pPr>
            <w:r>
              <w:rPr>
                <w:rStyle w:val="BoldN31"/>
              </w:rPr>
              <w:t>ROZDZIAŁ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b w:val="false"/>
                <w:b w:val="false"/>
              </w:rPr>
            </w:pPr>
            <w:r>
              <w:rPr>
                <w:rStyle w:val="BoldN31"/>
              </w:rPr>
              <w:t>CELUJĄCY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b w:val="false"/>
                <w:b w:val="false"/>
              </w:rPr>
            </w:pPr>
            <w:r>
              <w:rPr>
                <w:rStyle w:val="BoldN31"/>
              </w:rPr>
              <w:t>BARDZO DOBRY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b w:val="false"/>
                <w:b w:val="false"/>
              </w:rPr>
            </w:pPr>
            <w:r>
              <w:rPr>
                <w:rStyle w:val="BoldN31"/>
              </w:rPr>
              <w:t>DOBRY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b w:val="false"/>
                <w:b w:val="false"/>
              </w:rPr>
            </w:pPr>
            <w:r>
              <w:rPr>
                <w:rStyle w:val="BoldN31"/>
              </w:rPr>
              <w:t>DOSTATECZNY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b w:val="false"/>
                <w:b w:val="false"/>
              </w:rPr>
            </w:pPr>
            <w:r>
              <w:rPr>
                <w:rStyle w:val="BoldN31"/>
              </w:rPr>
              <w:t>DOPUSZCZAJĄCY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napToGrid w:val="false"/>
              <w:ind w:hanging="0"/>
              <w:jc w:val="center"/>
              <w:rPr>
                <w:rStyle w:val="BoldN31"/>
                <w:spacing w:val="-5"/>
              </w:rPr>
            </w:pPr>
            <w:r>
              <w:rPr>
                <w:rStyle w:val="BoldN31"/>
                <w:spacing w:val="-5"/>
              </w:rPr>
              <w:t>NIEDOSTATECZNY</w:t>
            </w:r>
          </w:p>
        </w:tc>
      </w:tr>
      <w:tr>
        <w:trPr>
          <w:trHeight w:val="3815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I.</w:t>
              <w:br/>
              <w:t>U źródła wiary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Aktywnie uczestniczy w lekcji i biegle posługuje się zdobytą wiedzą.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 życiu codziennym kieruje się dobrem własnym i drugiego człowieka.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Omawia życie, działalność i pojęcie wolności u św. M. M. Kolbego.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Charakteryzuje kreacjonizm i ewolucjonizm.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Ukazuje Boga jako Stworzyciela świata.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Potrafi scharakteryzować wiarę, jako ciągłe podejmowanie wysiłku poszukiwania i odkrywania Boga.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Wyjaśnia chrześcijańską wizję człowieka i świata.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Charakteryzuje przymioty Boga, na ich podstawie potrafi omówić obraz Boga.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Wyjaśnia kim są aniołowie, wymienia imiona archaniołów i podaje biblijne przykłady działania aniołów.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/>
              <w:tab/>
            </w:r>
            <w:r>
              <w:rPr>
                <w:sz w:val="20"/>
                <w:szCs w:val="20"/>
              </w:rPr>
              <w:t>Zna i potrafi omówić przymioty Boga.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Zna zagadnienia związane z kreacjonizmem i ewolucjonizmem.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Opisuje Boga jako Stworzyciela świata i człowieka.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Wymienia przymioty Boga, omawia obraz Boga.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Wyjaśnia kim są aniołowie, wymienia imiona archaniołów, podaje biblijne przykłady ich działania.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Zna przymioty Boga.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podaje podstawowe informacje dotyczące kreacjonizmu i ewolucjonizmu.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Opisuje Boga, jako Stworzyciela świata.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Wymienia przymioty Boga.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Wie, kim są aniołowie.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Potrafi powiedzieć modlitwę do Anioła Stróża.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że Bóg jest Stworzycielem świata i człowieka.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są aniołowie.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Rozróżnia dobro</w:t>
              <w:br/>
              <w:t>od zła.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prowadzi zeszytu ani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opanował minimum programowego.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259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keepNext w:val="true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highlight w:val="yellow"/>
              </w:rPr>
            </w:pPr>
            <w:r>
              <w:rPr>
                <w:rStyle w:val="BoldN31"/>
              </w:rPr>
              <w:t>II.</w:t>
              <w:br/>
              <w:t>U źródła objawienia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Wykonał dodatkową pracę np. prezentację związaną z omawianymi tematami (np. o Biblii).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Potrafi podać wiadomości o Piśmie Świętym.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Zna skróty biblijne, odnajduje odpowiednie fragmenty na podstawie sigli.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czym jest Objawienie nadprzyrodzone.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rStyle w:val="Kursywa"/>
                <w:sz w:val="20"/>
                <w:szCs w:val="20"/>
              </w:rPr>
              <w:t>natchnienia biblijnego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Wyjaśnia na czym polega podobieństwo człowieka do Boga.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 Interpretuje biblijne opisy stworzenia świata i człowieka.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Interpretuje sposoby objawienia Boga w świecie.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</w:t>
              <w:tab/>
              <w:t>Zna najważniejsze wiadomości dotyczące Pisma Świętego.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</w:t>
              <w:tab/>
              <w:t>Zna najważniejsze skróty biblijne.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3.</w:t>
              <w:tab/>
              <w:t xml:space="preserve"> Potrafi odnaleźć odpowiednie fragmenty biblijne na podstawie sigli.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4.</w:t>
              <w:tab/>
              <w:t>Zna zasady czytania Pisma Świętego.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5.</w:t>
              <w:tab/>
              <w:t xml:space="preserve"> Wie, czym jest Objawienia nadprzyrodzone.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pacing w:val="-2"/>
                <w:sz w:val="20"/>
              </w:rPr>
              <w:t>6.</w:t>
              <w:tab/>
              <w:t>Umie wymienić oraz rozróżnić gatunki literackie użyte w </w:t>
            </w:r>
            <w:r>
              <w:rPr>
                <w:sz w:val="20"/>
                <w:szCs w:val="20"/>
              </w:rPr>
              <w:t>Piśmie świętym.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  <w:tab/>
              <w:t xml:space="preserve"> Potrafi wyjaśnić opisy stworzenia świata i człowieka.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1.</w:t>
              <w:tab/>
              <w:t>Z pomocą nauczyciela potrafi wymienić oraz rozróżnić gatunki literackie użyte w Piśmie świętym.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2.</w:t>
              <w:tab/>
              <w:t>Z pomocą nauczyciela odnajduje odpowiednie fragmenty na podstawie sigli.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3.</w:t>
              <w:tab/>
              <w:t>Zna dwa opisy stworzenia.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4.</w:t>
              <w:tab/>
              <w:t>Wie, że Bóg stworzył człowieka i świat z miłości.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Uczeń: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</w:tabs>
              <w:suppressAutoHyphens w:val="true"/>
              <w:bidi w:val="0"/>
              <w:ind w:left="255" w:hanging="227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co to jest Pismo Święte.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</w:tabs>
              <w:suppressAutoHyphens w:val="true"/>
              <w:bidi w:val="0"/>
              <w:ind w:left="255" w:hanging="227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Potrafi podać autora i podział Biblii.</w:t>
            </w:r>
          </w:p>
          <w:p>
            <w:pPr>
              <w:pStyle w:val="Normal"/>
              <w:keepNext w:val="true"/>
              <w:widowControl w:val="false"/>
              <w:tabs>
                <w:tab w:val="clear" w:pos="709"/>
              </w:tabs>
              <w:suppressAutoHyphens w:val="true"/>
              <w:bidi w:val="0"/>
              <w:ind w:left="255" w:hanging="227"/>
              <w:jc w:val="lef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że Bóg jest stworzycielem świata.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bookmarkStart w:id="6" w:name="_Toc45281962"/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opanował minimum programowego na ocenę dopuszczającą.</w:t>
            </w:r>
            <w:bookmarkEnd w:id="6"/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bookmarkStart w:id="7" w:name="_Toc45281963"/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pracuje podczas lekcji i nie posiada notatek ani uzupełnionych kart pracy.</w:t>
            </w:r>
            <w:bookmarkEnd w:id="7"/>
          </w:p>
          <w:p>
            <w:pPr>
              <w:pStyle w:val="Normal"/>
              <w:keepNext w:val="true"/>
              <w:bidi w:val="0"/>
              <w:ind w:left="227" w:hanging="227"/>
              <w:jc w:val="left"/>
              <w:rPr>
                <w:sz w:val="20"/>
                <w:szCs w:val="20"/>
              </w:rPr>
            </w:pPr>
            <w:bookmarkStart w:id="8" w:name="_Toc45281964"/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  <w:bookmarkEnd w:id="8"/>
          </w:p>
        </w:tc>
      </w:tr>
      <w:tr>
        <w:trPr>
          <w:trHeight w:val="4952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III.</w:t>
              <w:br/>
              <w:t>U źródła odkupienia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Jest wzorem i przykładem dla innych uczniów kierując się w życiu codziennym wartościami chrześcijańskimi.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Wyjaśnia istotę grzechu pierwszych ludzi.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Interpretuje biblijną historię grzechu pierwszych rodziców.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Wyjaśnia pojęcie grzechu i potrafi scharakteryzować rodzaje grzechów.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Zna i wyjaśnia pojęcie </w:t>
            </w:r>
            <w:r>
              <w:rPr>
                <w:rStyle w:val="Kursywa"/>
                <w:sz w:val="20"/>
                <w:szCs w:val="20"/>
              </w:rPr>
              <w:t>Wcielenia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Wie, na czym polega prawdziwe bóstwo i człowieczeństwo Jezusa.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Zna fakty z życia Jezusa i potrafi je opowiedzieć.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Wie, kim jest Duch Święty.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Wyjaśnia, czym jest grzech pierworodny.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Wyjaśnia pojęcie grzechu i charakteryzuje grzech ciężki i lekki.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Potrafi wyjaśnić opisy stworzenia człowieka.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Wyjaśnia, co to znaczy, że człowiek jest stworzony na obraz i podobieństwo Boga.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Zna i charakteryzuje pojęcie </w:t>
            </w:r>
            <w:r>
              <w:rPr>
                <w:rStyle w:val="Kursywa"/>
                <w:sz w:val="20"/>
                <w:szCs w:val="20"/>
              </w:rPr>
              <w:t>Wcielenia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Potrafi wymienić najważniejsze wydarzenia z życia Jezusa.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Wymienia Osoby Trójcy Świętej.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łaska Boża jest potrzebna do zbawienia.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czym jest grzech i zna rodzaje grzechów.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wymienia najważniejsze wydarzenia z życia Jezusa.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Wymienia Osoby Trójcy Świętej.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dlaczego Syn Boży stał się człowiekiem.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 Wie, że grzech jest nieposłuszeństwem człowieka wobec Boga.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4952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IV.</w:t>
              <w:br/>
              <w:t>U źródła wolności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Biegle posługuje się zdobytą wiedzą.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Wykonał dodatkowe prace np. albumy, prezentacje multimedialne, związane z omawianymi tematami.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Włącza się w organizowane w szkole imprezy i wydarzenia o charakterze religijnym (np. jasełka).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że Bóg dla każdego człowieka ma plan zbawienia.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Zna i wyjaśnia powołanie kobiety i mężczyzny.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Wyjaśnia, czym jest wolność i zniewolenie.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Przedstawia sens ludzkiej płciowości.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Wyjaśnia, czym jest ideologia i jakie niesie zagrożenia ideologia gender.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Wylicza pozytywne i negatywne aspekty korzystania z mediów i środków społecznego przekazu.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Potrafi podać wartościowe strony internetowe i programy telewizyjne.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czym jest wolność w ujęciu chrześcijańskim.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Rozumie, że inne powołanie od Boga otrzymał mężczyzna, a inne - kobieta.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czym jest ideologia.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Wie, gdzie szukać wartościowych stron i informacji w Internecie.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Wymienia pozytywne i negatywne aspekty korzystania z mediów społecznościowych.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Zna i potrafi wyjaśnić pojęcie wolności.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Potrafi krótko wyjaśnić powołanie mężczyzny i kobiety.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że nie wszystko, co widzi w mediach jest prawdą.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Wie, jakich informacji nie powinien zamieszczać w Internecie, a także, że korzystanie z mediów społecznościowych musi się odbywać z poszanowaniem innych osób, ich godności i w prawdzie.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czym jest wolność.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potrafi wyjaśnić na czym polega powołanie mężczyzny i kobiety.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że korzystanie z mediów społecznościowych powinno się odbywać z poszanowaniem praw innych osób i w prawdzie.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4952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V.</w:t>
              <w:br/>
              <w:t>U źródła modlitwy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Z wynikiem bardzo dobrym zaliczył wszystkie odpowiedzi i prace.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Jest wzorem i przykładem dla innych uczniów.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co to jest modlitwa i jakie są jej rodzaje.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Wyjaśnia sens modlitwy.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Potrafi scharakteryzować modlitwę Jezusa.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Zna uczynki miłosierdzia względem duszy i ciała.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Zna zasady modlitwy </w:t>
            </w:r>
            <w:r>
              <w:rPr>
                <w:rStyle w:val="Kursywa"/>
                <w:sz w:val="20"/>
                <w:szCs w:val="20"/>
              </w:rPr>
              <w:t>lectio divina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 Podaje przykłady ludzi modlitwy.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Wymienia cztery prawa życia duchowego.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Podaje definicję modlitwy oraz charakteryzuje jej rodzaje.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można modlić się z pomocą Biblii.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Podaje przykłady ludzi modlitwy.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Wymienia uczynki miłosierdzia co do ciała i duszy.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czym jest modlitwa.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można się modlić w różnych sytuacjach życiowych.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wymienia i omawia poszczególne uczynki miłosierdzia co do ciała i duszy.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Potrafi wymienić ludzi modlitwy.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czym jest modlitwa.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do Boga można się zwracać w każdej sytuacji.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1700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VI.</w:t>
              <w:br/>
              <w:t>U źródła wieczności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Umie wyjaśnić naukę Kościoła o Sądzie Ostatecznym.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Wyjaśnia, czym jest </w:t>
            </w:r>
            <w:r>
              <w:rPr>
                <w:rStyle w:val="Kursywa"/>
                <w:sz w:val="20"/>
                <w:szCs w:val="20"/>
              </w:rPr>
              <w:t>obcowanie świętych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Uzasadnia sens grzebania zmarłych.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Wyjaśnia różnicę między pochówkiem a kremacją zwłok.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Potrafi wyjaśnić, czym jest </w:t>
            </w:r>
            <w:r>
              <w:rPr>
                <w:rStyle w:val="Kursywa"/>
                <w:sz w:val="20"/>
                <w:szCs w:val="20"/>
              </w:rPr>
              <w:t>paruzja, eschatologia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Potrafi wyjaśnić wstawienniczą rolę świętych.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Wyjaśnia znaczenie słów: </w:t>
            </w:r>
            <w:r>
              <w:rPr>
                <w:rStyle w:val="Kursywa"/>
                <w:sz w:val="20"/>
                <w:szCs w:val="20"/>
              </w:rPr>
              <w:t>zstąpił do piekieł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Umie wyjaśnić naukę o Sądzie Ostatecznym.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czym jest świętych obcowanie.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Uzasadnia sens grzebania zmarłych.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Wie, czym jest </w:t>
            </w:r>
            <w:r>
              <w:rPr>
                <w:rStyle w:val="Kursywa"/>
                <w:sz w:val="20"/>
                <w:szCs w:val="20"/>
              </w:rPr>
              <w:t>paruzja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Wie, na czym polega wstawiennictwo świętych.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Wyjaśnia zależność między żyjącymi, duszami w czyśćcu i zbawionymi.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czym jest świętych obcowanie.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Uzasadnia sens grzebania zmarłych.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 Z pomocą nauczyciela wyjaśnia, czym jest paruzja.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na czym polega świętych obcowanie.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Rozumie sens pochówku zmarłych.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424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VII.</w:t>
              <w:br/>
              <w:t>U źródła historii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Wykonał dodatkową pracę np. prezentację związaną z omawianymi tematami (np. sakramenty).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Zna i potrafi opowiedzieć dzieje pierwszych wieków chrześcijaństwa.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Omawia historię męczeństwa św. Szczepana i nawrócenie św. Pawła.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Wyjaśnia na czym polegały prześladowania chrześcijan. 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Rozumie znaczenie edyktu mediolańskiego.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Potrafi omówić sytuację Kościoła w średniowieczu.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Zna rolę i wkład Kościoła w rozwój nauki i miast w średniowieczu.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Wymienia powody rozpoczęcia wypraw krzyżowych.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/>
              <w:tab/>
            </w:r>
            <w:r>
              <w:rPr>
                <w:sz w:val="20"/>
                <w:szCs w:val="20"/>
              </w:rPr>
              <w:t>Wymienia argumenty potwierdzające słuszność działania inkwizycji.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/>
              <w:tab/>
            </w:r>
            <w:r>
              <w:rPr>
                <w:sz w:val="20"/>
                <w:szCs w:val="20"/>
              </w:rPr>
              <w:t>Wyjaśnia powody i efekty chrztu Polski.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/>
              <w:tab/>
            </w:r>
            <w:r>
              <w:rPr>
                <w:sz w:val="20"/>
                <w:szCs w:val="20"/>
              </w:rPr>
              <w:t>Omawia wkład św. Wojciecha i św. Stanisława w chrystianizacji ziem Polskich.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 Potrafi omówić rozwój chrześcijaństwa za czasów Jagiellonów.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Zna ogólnie historie dotyczące św. Szczepana, św. Piotra, św. Pawła.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Omawia sytuację pierwszych chrześcijan.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Zna wkład ludzi Kościoła w rozwój nauki i kultury średniowiecza.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Wyjaśnia, czym jest </w:t>
            </w:r>
            <w:r>
              <w:rPr>
                <w:rStyle w:val="Kursywa"/>
                <w:sz w:val="20"/>
                <w:szCs w:val="20"/>
              </w:rPr>
              <w:t>inkwizycja</w:t>
            </w:r>
            <w:r>
              <w:rPr>
                <w:sz w:val="20"/>
                <w:szCs w:val="20"/>
              </w:rPr>
              <w:t xml:space="preserve">, na czym polegały </w:t>
            </w:r>
            <w:r>
              <w:rPr>
                <w:rStyle w:val="Kursywa"/>
                <w:sz w:val="20"/>
                <w:szCs w:val="20"/>
              </w:rPr>
              <w:t>wyprawy krzyżowe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Wie, czym jest </w:t>
            </w:r>
            <w:r>
              <w:rPr>
                <w:rStyle w:val="Kursywa"/>
                <w:sz w:val="20"/>
                <w:szCs w:val="20"/>
              </w:rPr>
              <w:t>sobór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Podaje wiadomości dotyczące chrztu Polski.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Wie, kim byli św. Wojciech i św. Stanisław.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/>
              <w:tab/>
            </w:r>
            <w:r>
              <w:rPr>
                <w:sz w:val="20"/>
                <w:szCs w:val="20"/>
              </w:rPr>
              <w:t>Omawia wkład Jagiellonów w krzewieniu wiary.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Zna historię nawrócenia św. Pawła.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omawia pontyfikat Grzegorza VIII i jego reformę.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na czym polegały wyprawy krzyżowe.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Potrafi wymienić średniowieczne zakony żebracze i rycerskie.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Podaje podstawowe informacje dotyczące chrztu Polski.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Wie kim byli: św. Wojciech, św. Stanisław, św. Jadwiga.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opowiada o nawróceniu św. Pawła.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Kościół miał duży wpływ na rozwój kultury i nauki w średniowieczu.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kiedy i za jakiego władcy Polska przyjęła chrzest.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542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VIII.</w:t>
              <w:br/>
              <w:t>U źródła Różnorodności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 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Biegle posługuje się zdobytą wiedzą.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 tematyce religijnej.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Jest wzorem dla innych pod względem: pilności i aktywności podczas lekcji.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Podaje podstawowe wiadomości i charakteryzuje główne religie świata.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Potrafi porównać chrześcijaństwo z głównymi religiami świata.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Potrafi dostrzec i omówić różnice między katolicyzmem a innymi odłamami chrześcijaństwa.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Wie, czym jest </w:t>
            </w:r>
            <w:r>
              <w:rPr>
                <w:rStyle w:val="Kursywa"/>
                <w:sz w:val="20"/>
                <w:szCs w:val="20"/>
              </w:rPr>
              <w:t>ekumenizm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sukcesja apostolska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Style w:val="Kursywa"/>
                <w:sz w:val="20"/>
                <w:szCs w:val="20"/>
              </w:rPr>
              <w:t>interkomunia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Zna zasady dialogu międzykulturowego i międzyreligijnego.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Wskazuje inicjatywy ekumeniczne podejmowane w Kościele.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>Z pomocą mapy potrafi omówić podział administracyjny Kościoła w Polsce.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Wymienia największe religie świata wraz z ich założycielami.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Potrafi scharakteryzować religie monoteistyczne i politeistyczne.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Wymienia odłamy chrześcijaństwa.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Wie, czym jest </w:t>
            </w:r>
            <w:r>
              <w:rPr>
                <w:rStyle w:val="Kursywa"/>
                <w:sz w:val="20"/>
                <w:szCs w:val="20"/>
              </w:rPr>
              <w:t xml:space="preserve">ekumenizm </w:t>
            </w:r>
            <w:r>
              <w:rPr>
                <w:sz w:val="20"/>
                <w:szCs w:val="20"/>
              </w:rPr>
              <w:t>i</w:t>
            </w:r>
            <w:r>
              <w:rPr>
                <w:rStyle w:val="Kursywa"/>
                <w:sz w:val="20"/>
                <w:szCs w:val="20"/>
              </w:rPr>
              <w:t xml:space="preserve"> sukcesja apostolska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Zna zasady dialogu międzykulturowego i międzyreligijnego.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Wie, czym jest podział administracyjny Kościoła.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 Wie, czym jest diecezja, dekanat, parafia.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Wymienia religie świata.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Wymienia odłamy chrześcijaństwa.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Z pomocą nauczyciela wyjaśnia pojęcia </w:t>
            </w:r>
            <w:r>
              <w:rPr>
                <w:rStyle w:val="Kursywa"/>
                <w:sz w:val="20"/>
                <w:szCs w:val="20"/>
              </w:rPr>
              <w:t>ekumenizmu</w:t>
            </w:r>
            <w:r>
              <w:rPr>
                <w:sz w:val="20"/>
                <w:szCs w:val="20"/>
              </w:rPr>
              <w:t xml:space="preserve"> i </w:t>
            </w:r>
            <w:r>
              <w:rPr>
                <w:rStyle w:val="Kursywa"/>
                <w:sz w:val="20"/>
                <w:szCs w:val="20"/>
              </w:rPr>
              <w:t>sukcesji apostolskiej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Wie, czym jest diecezja i parafia.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że człowiek jest istotą religijną.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Wie, że na świecie są religie monoteistyczne i politeistyczne.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Z pomocą nauczyciela wyjaśnia czym jest ekumenizm.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 kolegów w celu poprawienia oceny.</w:t>
            </w:r>
          </w:p>
        </w:tc>
      </w:tr>
      <w:tr>
        <w:trPr>
          <w:trHeight w:val="1676" w:hRule="atLeast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odstp"/>
              <w:suppressAutoHyphens w:val="true"/>
              <w:bidi w:val="0"/>
              <w:snapToGrid w:val="false"/>
              <w:spacing w:before="113" w:after="0"/>
              <w:ind w:hanging="0"/>
              <w:jc w:val="left"/>
              <w:rPr>
                <w:rStyle w:val="Bold"/>
              </w:rPr>
            </w:pPr>
            <w:r>
              <w:rPr>
                <w:rStyle w:val="BoldN31"/>
              </w:rPr>
              <w:t>IX.</w:t>
              <w:br/>
              <w:t>U ŹRÓDŁA LITURGII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Opanował materiał przewidziany programem w stopniu bardzo dobrym.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Wykazuje się wiadomościami wykraczającymi poza program.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Biegle posługuje się zdobytą wiedzą.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Uzupełnia zdobytą na lekcjach wiedzę przez lekturę Pisma Świętego, czytanie książek religijnych, prasy katolickiej, korzysta ze stron internetowych o tematyce religijnej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Wykonał dodatkowe prace np. albumy, prezentacje multimedialne, związane z omawianymi tematami.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/>
              <w:tab/>
            </w:r>
            <w:r>
              <w:rPr>
                <w:sz w:val="20"/>
                <w:szCs w:val="20"/>
              </w:rPr>
              <w:t>Włącza się w organizowane w szkole imprezy i wydarzenia o charakterze religijnym (np. jasełka).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Potrafi omówić rok liturgiczny.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Charakteryzuje Adwent jako oczekiwania na Boże Narodzenie oraz Paruzję.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Wymienia i charakteryzuje poszczególne wydarzenia Triduum Paschalnego.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>Wyjaśnia, w czym wyraziło się zwycięstwo Jezusa nad śmiercią.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Wylicza święta nakazane w Kościele.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Omawia przymioty Kościoła.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z jakich okresów składa się rok liturgiczny.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Charakteryzuje poszczególne wydarzenia Triduum Paschalnego.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czym charakteryzuje się okres Adwentu.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Wie, czym jest zmartwychwstanie.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/>
              <w:tab/>
            </w:r>
            <w:r>
              <w:rPr>
                <w:sz w:val="20"/>
                <w:szCs w:val="20"/>
              </w:rPr>
              <w:t>Z pomocą kalendarza potrafi wskazać święta nakazane.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Wie, że rok liturgiczny składa się z okresów i potrafi wymienić adwent, Boże Narodzenie, Wielki Post i Wielkanoc.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Wie, czym jest właściwe przeżywanie wielkopostnych aktów pokuty: modlitwy, postu i jałmużny.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/>
              <w:tab/>
            </w: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rStyle w:val="Kursywa"/>
                <w:sz w:val="20"/>
                <w:szCs w:val="20"/>
              </w:rPr>
              <w:t>Zmartwychwstanie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pomocą nauczyciela potrafi wyjaśnić czym jest Adwent i Wielki Post.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Wymienia poszczególne wydarzenia Triduum Paschalnego.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/>
              <w:tab/>
            </w:r>
            <w:r>
              <w:rPr>
                <w:sz w:val="20"/>
                <w:szCs w:val="20"/>
              </w:rPr>
              <w:t>Nie spełnia wymagań na ocenę dopuszczającą.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/>
              <w:tab/>
            </w:r>
            <w:r>
              <w:rPr>
                <w:sz w:val="20"/>
                <w:szCs w:val="20"/>
              </w:rPr>
              <w:t>Nie posiada notatek ani uzupełnionych kart pracy.</w:t>
            </w:r>
          </w:p>
          <w:p>
            <w:pPr>
              <w:pStyle w:val="Normal"/>
              <w:bidi w:val="0"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/>
              <w:tab/>
            </w:r>
            <w:r>
              <w:rPr>
                <w:sz w:val="20"/>
                <w:szCs w:val="20"/>
              </w:rPr>
              <w:t>Nie skorzystał z pomocy nauczyciela i kolegów w celu poprawienia oceny.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pageBreakBefore/>
      <w:tabs>
        <w:tab w:val="clear" w:pos="709"/>
        <w:tab w:val="left" w:pos="432" w:leader="none"/>
        <w:tab w:val="left" w:pos="851" w:leader="none"/>
      </w:tabs>
      <w:suppressAutoHyphens w:val="true"/>
      <w:spacing w:before="0" w:after="170"/>
      <w:ind w:hanging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styleId="Bold">
    <w:name w:val="_bold"/>
    <w:qFormat/>
    <w:rPr>
      <w:b/>
      <w:bCs/>
      <w:color w:val="auto"/>
    </w:rPr>
  </w:style>
  <w:style w:type="character" w:styleId="BoldN31">
    <w:name w:val="_bold_N31"/>
    <w:basedOn w:val="Bold"/>
    <w:qFormat/>
    <w:rPr>
      <w:rFonts w:ascii="Cambria" w:hAnsi="Cambria" w:cs="Cambria"/>
      <w:b/>
      <w:bCs/>
      <w:color w:val="auto"/>
      <w:sz w:val="22"/>
      <w:szCs w:val="22"/>
    </w:rPr>
  </w:style>
  <w:style w:type="character" w:styleId="Kursywa">
    <w:name w:val="_kursywa"/>
    <w:qFormat/>
    <w:rPr>
      <w:i/>
      <w:iCs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odstp">
    <w:name w:val="Normal-odstęp"/>
    <w:basedOn w:val="Normal"/>
    <w:qFormat/>
    <w:pPr>
      <w:spacing w:before="113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8</Pages>
  <Words>2292</Words>
  <Characters>13733</Characters>
  <CharactersWithSpaces>15717</CharactersWithSpaces>
  <Paragraphs>319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2022-08-31T15:38:28Z</dcterms:created>
  <dc:creator/>
  <dc:description/>
  <dc:language>pl-PL</dc:language>
  <cp:lastModifiedBy/>
  <dcterms:modified xsi:type="dcterms:W3CDTF">2022-08-31T15:39:18Z</dcterms:modified>
  <cp:revision>1</cp:revision>
  <dc:subject/>
  <dc:title/>
</cp:coreProperties>
</file>