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D8" w:rsidRDefault="00416DD8" w:rsidP="00416DD8">
      <w:pPr>
        <w:pStyle w:val="Nagwek1"/>
      </w:pPr>
      <w:bookmarkStart w:id="0" w:name="_Toc45282814"/>
      <w:bookmarkStart w:id="1" w:name="_Toc45282454"/>
      <w:bookmarkStart w:id="2" w:name="_Toc45281960"/>
      <w:bookmarkStart w:id="3" w:name="_Toc31797090"/>
      <w:r>
        <w:t xml:space="preserve">Rozkład materiału – treści programowe dla klasy pierwszej </w:t>
      </w:r>
      <w:bookmarkEnd w:id="0"/>
      <w:bookmarkEnd w:id="1"/>
      <w:bookmarkEnd w:id="2"/>
      <w:bookmarkEnd w:id="3"/>
      <w:r>
        <w:rPr>
          <w:color w:val="000000" w:themeColor="text1"/>
        </w:rPr>
        <w:t>liceum i technikum</w:t>
      </w:r>
    </w:p>
    <w:p w:rsidR="008F4107" w:rsidRPr="00BB6125" w:rsidRDefault="008F4107" w:rsidP="008F4107">
      <w:pPr>
        <w:tabs>
          <w:tab w:val="clear" w:pos="765"/>
          <w:tab w:val="left" w:pos="432"/>
          <w:tab w:val="left" w:pos="851"/>
          <w:tab w:val="left" w:pos="3460"/>
        </w:tabs>
        <w:rPr>
          <w:color w:val="auto"/>
        </w:rPr>
      </w:pPr>
      <w:bookmarkStart w:id="4" w:name="_GoBack"/>
      <w:bookmarkEnd w:id="4"/>
      <w:r w:rsidRPr="00BB6125">
        <w:rPr>
          <w:color w:val="auto"/>
        </w:rPr>
        <w:t>Przedmiot:</w:t>
      </w:r>
      <w:r w:rsidRPr="00BB6125">
        <w:rPr>
          <w:color w:val="auto"/>
        </w:rPr>
        <w:tab/>
        <w:t>religia</w:t>
      </w:r>
    </w:p>
    <w:p w:rsidR="008F4107" w:rsidRPr="00BB6125" w:rsidRDefault="008F4107" w:rsidP="008F4107">
      <w:pPr>
        <w:tabs>
          <w:tab w:val="clear" w:pos="765"/>
          <w:tab w:val="left" w:pos="432"/>
          <w:tab w:val="left" w:pos="851"/>
          <w:tab w:val="left" w:pos="3460"/>
        </w:tabs>
        <w:rPr>
          <w:color w:val="auto"/>
        </w:rPr>
      </w:pPr>
      <w:r w:rsidRPr="00BB6125">
        <w:rPr>
          <w:color w:val="auto"/>
        </w:rPr>
        <w:t>Klasa:</w:t>
      </w:r>
      <w:r w:rsidRPr="00BB6125">
        <w:rPr>
          <w:color w:val="auto"/>
        </w:rPr>
        <w:tab/>
        <w:t>pierwsza liceum i technikum</w:t>
      </w:r>
    </w:p>
    <w:p w:rsidR="008F4107" w:rsidRPr="00BB6125" w:rsidRDefault="008F4107" w:rsidP="008F4107">
      <w:pPr>
        <w:tabs>
          <w:tab w:val="clear" w:pos="765"/>
          <w:tab w:val="left" w:pos="432"/>
          <w:tab w:val="left" w:pos="851"/>
          <w:tab w:val="left" w:pos="3460"/>
        </w:tabs>
        <w:rPr>
          <w:color w:val="auto"/>
        </w:rPr>
      </w:pPr>
      <w:r w:rsidRPr="00BB6125">
        <w:rPr>
          <w:color w:val="auto"/>
        </w:rPr>
        <w:t>Tygodniowa liczba godzin:</w:t>
      </w:r>
      <w:r w:rsidRPr="00BB6125">
        <w:rPr>
          <w:color w:val="auto"/>
        </w:rPr>
        <w:tab/>
        <w:t>2</w:t>
      </w:r>
    </w:p>
    <w:p w:rsidR="008F4107" w:rsidRPr="00BB6125" w:rsidRDefault="008F4107" w:rsidP="008F4107">
      <w:pPr>
        <w:tabs>
          <w:tab w:val="clear" w:pos="765"/>
          <w:tab w:val="left" w:pos="432"/>
          <w:tab w:val="left" w:pos="851"/>
          <w:tab w:val="left" w:pos="3460"/>
        </w:tabs>
        <w:rPr>
          <w:color w:val="auto"/>
        </w:rPr>
      </w:pPr>
      <w:r w:rsidRPr="00BB6125">
        <w:rPr>
          <w:color w:val="auto"/>
        </w:rPr>
        <w:t>Przyjęto liczbę tygodni nauki:</w:t>
      </w:r>
      <w:r w:rsidRPr="00BB6125">
        <w:rPr>
          <w:color w:val="auto"/>
        </w:rPr>
        <w:tab/>
        <w:t>31</w:t>
      </w:r>
    </w:p>
    <w:p w:rsidR="008F4107" w:rsidRPr="00BB6125" w:rsidRDefault="008F4107" w:rsidP="008F4107">
      <w:pPr>
        <w:tabs>
          <w:tab w:val="clear" w:pos="765"/>
          <w:tab w:val="left" w:pos="432"/>
          <w:tab w:val="left" w:pos="851"/>
          <w:tab w:val="left" w:pos="3460"/>
        </w:tabs>
        <w:rPr>
          <w:color w:val="auto"/>
        </w:rPr>
      </w:pPr>
      <w:r w:rsidRPr="00BB6125">
        <w:rPr>
          <w:color w:val="auto"/>
        </w:rPr>
        <w:t>Środki dydaktyczne:</w:t>
      </w:r>
    </w:p>
    <w:p w:rsidR="008F4107" w:rsidRPr="00BB6125" w:rsidRDefault="008F4107" w:rsidP="008F4107">
      <w:pPr>
        <w:pStyle w:val="punktppaza2"/>
        <w:rPr>
          <w:rStyle w:val="bold"/>
          <w:color w:val="auto"/>
        </w:rPr>
      </w:pPr>
      <w:r w:rsidRPr="00BB6125">
        <w:rPr>
          <w:rFonts w:ascii="Symbol" w:eastAsia="Times New Roman" w:hAnsi="Symbol"/>
          <w:bCs/>
          <w:color w:val="auto"/>
        </w:rPr>
        <w:t></w:t>
      </w:r>
      <w:r w:rsidRPr="00BB6125">
        <w:rPr>
          <w:rFonts w:ascii="Symbol" w:eastAsia="Times New Roman" w:hAnsi="Symbol"/>
          <w:bCs/>
          <w:color w:val="auto"/>
        </w:rPr>
        <w:tab/>
      </w:r>
      <w:r w:rsidR="00714B4C" w:rsidRPr="00BB6125">
        <w:rPr>
          <w:rStyle w:val="bold"/>
          <w:color w:val="auto"/>
        </w:rPr>
        <w:t>poradnik</w:t>
      </w:r>
      <w:r w:rsidRPr="00BB6125">
        <w:rPr>
          <w:rStyle w:val="bold"/>
          <w:color w:val="auto"/>
        </w:rPr>
        <w:t xml:space="preserve"> metodyczny dla nauczyciela: </w:t>
      </w:r>
      <w:r w:rsidRPr="00BB6125">
        <w:rPr>
          <w:rStyle w:val="kursywa"/>
          <w:color w:val="auto"/>
        </w:rPr>
        <w:t>U źródeł wolności</w:t>
      </w:r>
      <w:r w:rsidRPr="00BB6125">
        <w:rPr>
          <w:color w:val="auto"/>
        </w:rPr>
        <w:t xml:space="preserve">. </w:t>
      </w:r>
      <w:r w:rsidR="00714B4C" w:rsidRPr="00BB6125">
        <w:rPr>
          <w:color w:val="auto"/>
        </w:rPr>
        <w:t>Poradnik</w:t>
      </w:r>
      <w:r w:rsidRPr="00BB6125">
        <w:rPr>
          <w:color w:val="auto"/>
        </w:rPr>
        <w:t xml:space="preserve"> metodyczny do nauki religii dla klasy pierwszej liceum i technikum.</w:t>
      </w:r>
    </w:p>
    <w:p w:rsidR="008F4107" w:rsidRPr="00BB6125" w:rsidRDefault="008F4107" w:rsidP="008F4107">
      <w:pPr>
        <w:pStyle w:val="punktppaza2"/>
        <w:rPr>
          <w:rStyle w:val="bold"/>
          <w:color w:val="auto"/>
        </w:rPr>
      </w:pPr>
      <w:r w:rsidRPr="00BB6125">
        <w:rPr>
          <w:rFonts w:ascii="Symbol" w:eastAsia="Times New Roman" w:hAnsi="Symbol"/>
          <w:bCs/>
          <w:color w:val="auto"/>
        </w:rPr>
        <w:t></w:t>
      </w:r>
      <w:r w:rsidRPr="00BB6125">
        <w:rPr>
          <w:rFonts w:ascii="Symbol" w:eastAsia="Times New Roman" w:hAnsi="Symbol"/>
          <w:bCs/>
          <w:color w:val="auto"/>
        </w:rPr>
        <w:tab/>
      </w:r>
      <w:r w:rsidRPr="00BB6125">
        <w:rPr>
          <w:rStyle w:val="bold"/>
          <w:color w:val="auto"/>
        </w:rPr>
        <w:t xml:space="preserve">podręcznik dla ucznia: </w:t>
      </w:r>
      <w:r w:rsidRPr="00BB6125">
        <w:rPr>
          <w:rStyle w:val="kursywa"/>
          <w:color w:val="auto"/>
        </w:rPr>
        <w:t>U źródeł wolności</w:t>
      </w:r>
      <w:r w:rsidRPr="00BB6125">
        <w:rPr>
          <w:color w:val="auto"/>
        </w:rPr>
        <w:t>. Podręcznik do nauki religii dla klasy pierwszej liceum i technikum.</w:t>
      </w:r>
    </w:p>
    <w:p w:rsidR="008F4107" w:rsidRPr="00BB6125" w:rsidRDefault="008F4107" w:rsidP="008F4107">
      <w:pPr>
        <w:pStyle w:val="punktppaza2"/>
        <w:spacing w:after="240"/>
        <w:rPr>
          <w:rStyle w:val="bold"/>
          <w:color w:val="auto"/>
        </w:rPr>
      </w:pPr>
      <w:r w:rsidRPr="00BB6125">
        <w:rPr>
          <w:rFonts w:ascii="Symbol" w:eastAsia="Times New Roman" w:hAnsi="Symbol"/>
          <w:bCs/>
          <w:color w:val="auto"/>
        </w:rPr>
        <w:t></w:t>
      </w:r>
      <w:r w:rsidRPr="00BB6125">
        <w:rPr>
          <w:rFonts w:ascii="Symbol" w:eastAsia="Times New Roman" w:hAnsi="Symbol"/>
          <w:bCs/>
          <w:color w:val="auto"/>
        </w:rPr>
        <w:tab/>
      </w:r>
      <w:r w:rsidRPr="00BB6125">
        <w:rPr>
          <w:rStyle w:val="bold"/>
          <w:color w:val="auto"/>
        </w:rPr>
        <w:t xml:space="preserve">karty pracy ucznia: </w:t>
      </w:r>
      <w:r w:rsidRPr="00BB6125">
        <w:rPr>
          <w:rStyle w:val="kursywa"/>
          <w:color w:val="auto"/>
        </w:rPr>
        <w:t>U źródeł wolności</w:t>
      </w:r>
      <w:r w:rsidRPr="00BB6125">
        <w:rPr>
          <w:color w:val="auto"/>
        </w:rPr>
        <w:t>. Karty pracy do nauki religii dla klasy pierwszej liceum i technikum.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8"/>
        <w:gridCol w:w="5218"/>
        <w:gridCol w:w="4917"/>
        <w:gridCol w:w="2235"/>
      </w:tblGrid>
      <w:tr w:rsidR="00BB6125" w:rsidRPr="00BB6125" w:rsidTr="003050D4">
        <w:trPr>
          <w:trHeight w:val="463"/>
          <w:tblHeader/>
        </w:trPr>
        <w:tc>
          <w:tcPr>
            <w:tcW w:w="848" w:type="pct"/>
            <w:vAlign w:val="center"/>
          </w:tcPr>
          <w:p w:rsidR="008F4107" w:rsidRPr="00BB6125" w:rsidRDefault="008F4107" w:rsidP="003050D4">
            <w:pPr>
              <w:suppressAutoHyphens/>
              <w:snapToGrid w:val="0"/>
              <w:ind w:firstLine="0"/>
              <w:jc w:val="center"/>
              <w:rPr>
                <w:rStyle w:val="boldN31"/>
                <w:b w:val="0"/>
                <w:color w:val="auto"/>
              </w:rPr>
            </w:pPr>
            <w:bookmarkStart w:id="5" w:name="_Toc326058164"/>
            <w:r w:rsidRPr="00BB6125">
              <w:rPr>
                <w:rStyle w:val="boldN31"/>
                <w:color w:val="auto"/>
              </w:rPr>
              <w:t>ROZDZIAŁ</w:t>
            </w:r>
          </w:p>
        </w:tc>
        <w:tc>
          <w:tcPr>
            <w:tcW w:w="1751" w:type="pct"/>
            <w:vAlign w:val="center"/>
          </w:tcPr>
          <w:p w:rsidR="008F4107" w:rsidRPr="00BB6125" w:rsidRDefault="008F4107" w:rsidP="003050D4">
            <w:pPr>
              <w:suppressAutoHyphens/>
              <w:snapToGrid w:val="0"/>
              <w:ind w:firstLine="0"/>
              <w:jc w:val="center"/>
              <w:rPr>
                <w:rStyle w:val="boldN31"/>
                <w:b w:val="0"/>
                <w:color w:val="auto"/>
              </w:rPr>
            </w:pPr>
            <w:r w:rsidRPr="00BB6125">
              <w:rPr>
                <w:rStyle w:val="boldN31"/>
                <w:color w:val="auto"/>
              </w:rPr>
              <w:t>CELE</w:t>
            </w:r>
          </w:p>
        </w:tc>
        <w:tc>
          <w:tcPr>
            <w:tcW w:w="1650" w:type="pct"/>
            <w:vAlign w:val="center"/>
          </w:tcPr>
          <w:p w:rsidR="008F4107" w:rsidRPr="00BB6125" w:rsidRDefault="008F4107" w:rsidP="003050D4">
            <w:pPr>
              <w:suppressAutoHyphens/>
              <w:snapToGrid w:val="0"/>
              <w:ind w:firstLine="0"/>
              <w:jc w:val="center"/>
              <w:rPr>
                <w:rStyle w:val="boldN31"/>
                <w:b w:val="0"/>
                <w:color w:val="auto"/>
              </w:rPr>
            </w:pPr>
            <w:r w:rsidRPr="00BB6125">
              <w:rPr>
                <w:rStyle w:val="boldN31"/>
                <w:color w:val="auto"/>
              </w:rPr>
              <w:t>TEMATY</w:t>
            </w:r>
          </w:p>
        </w:tc>
        <w:tc>
          <w:tcPr>
            <w:tcW w:w="750" w:type="pct"/>
            <w:vAlign w:val="center"/>
          </w:tcPr>
          <w:p w:rsidR="008F4107" w:rsidRPr="00BB6125" w:rsidRDefault="008F4107" w:rsidP="003050D4">
            <w:pPr>
              <w:suppressAutoHyphens/>
              <w:snapToGrid w:val="0"/>
              <w:ind w:firstLine="0"/>
              <w:jc w:val="center"/>
              <w:rPr>
                <w:rStyle w:val="boldN31"/>
                <w:color w:val="auto"/>
              </w:rPr>
            </w:pPr>
            <w:r w:rsidRPr="00BB6125">
              <w:rPr>
                <w:rStyle w:val="boldN31"/>
                <w:color w:val="auto"/>
              </w:rPr>
              <w:t>TERMIN REALIZACJI</w:t>
            </w:r>
          </w:p>
        </w:tc>
      </w:tr>
      <w:tr w:rsidR="00BB6125" w:rsidRPr="00BB6125" w:rsidTr="003050D4">
        <w:tc>
          <w:tcPr>
            <w:tcW w:w="848" w:type="pct"/>
          </w:tcPr>
          <w:p w:rsidR="008F4107" w:rsidRPr="00BB6125" w:rsidRDefault="008F4107" w:rsidP="003050D4">
            <w:pPr>
              <w:suppressAutoHyphens/>
              <w:snapToGrid w:val="0"/>
              <w:ind w:firstLine="0"/>
              <w:jc w:val="left"/>
              <w:rPr>
                <w:rStyle w:val="boldN31"/>
                <w:color w:val="auto"/>
              </w:rPr>
            </w:pPr>
            <w:r w:rsidRPr="00BB6125">
              <w:rPr>
                <w:rStyle w:val="boldN31"/>
                <w:color w:val="auto"/>
              </w:rPr>
              <w:t>I. U źródła wiary</w:t>
            </w:r>
          </w:p>
        </w:tc>
        <w:tc>
          <w:tcPr>
            <w:tcW w:w="1751" w:type="pct"/>
          </w:tcPr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Ukazanie wolności w życiu patrona roku, św. M. M. Kolbego.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Przygotowanie ucznia do autorefleksji nad własną wiarą.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Wyjaśnienie filozoficznych koncepcji dotyczących pochodzenia świata i człowieka.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Kształtowanie umiejętności oceny koncepcji kreacj</w:t>
            </w:r>
            <w:r w:rsidRPr="00BB6125">
              <w:rPr>
                <w:color w:val="auto"/>
              </w:rPr>
              <w:t>o</w:t>
            </w:r>
            <w:r w:rsidRPr="00BB6125">
              <w:rPr>
                <w:color w:val="auto"/>
              </w:rPr>
              <w:t>nizmu i ewolucjonizmu.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Zapoznanie z biblijną prawdą o stworzeniu świata i człowieka.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Omówienie chrześcijańskiej koncepcji pochodzenia świata i człowieka.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Rozwijanie umiejętności interpretacji tekstów nauk</w:t>
            </w:r>
            <w:r w:rsidRPr="00BB6125">
              <w:rPr>
                <w:color w:val="auto"/>
              </w:rPr>
              <w:t>o</w:t>
            </w:r>
            <w:r w:rsidRPr="00BB6125">
              <w:rPr>
                <w:color w:val="auto"/>
              </w:rPr>
              <w:t>wych i biblijnych mówiących o tajemnicy stworzenia.</w:t>
            </w:r>
          </w:p>
          <w:p w:rsidR="008F4107" w:rsidRPr="00BB6125" w:rsidRDefault="008F4107" w:rsidP="003050D4">
            <w:pPr>
              <w:pStyle w:val="Zawartotabeli"/>
              <w:suppressLineNumbers w:val="0"/>
              <w:tabs>
                <w:tab w:val="clear" w:pos="765"/>
                <w:tab w:val="left" w:pos="497"/>
              </w:tabs>
              <w:autoSpaceDE/>
              <w:autoSpaceDN/>
              <w:adjustRightInd/>
              <w:ind w:left="470" w:hanging="357"/>
              <w:jc w:val="left"/>
              <w:textAlignment w:val="auto"/>
              <w:rPr>
                <w:color w:val="auto"/>
                <w:szCs w:val="24"/>
              </w:rPr>
            </w:pPr>
            <w:r w:rsidRPr="00BB6125">
              <w:rPr>
                <w:color w:val="auto"/>
                <w:szCs w:val="24"/>
              </w:rPr>
              <w:t>–</w:t>
            </w:r>
            <w:r w:rsidRPr="00BB6125">
              <w:rPr>
                <w:color w:val="auto"/>
                <w:szCs w:val="24"/>
              </w:rPr>
              <w:tab/>
              <w:t>Wyjaśnienie biblijnej nauki o stworzeniu świata i jej konsekwencji dla życia człowieka.</w:t>
            </w:r>
          </w:p>
          <w:p w:rsidR="008F4107" w:rsidRPr="00BB6125" w:rsidRDefault="008F4107" w:rsidP="003050D4">
            <w:pPr>
              <w:pStyle w:val="Zawartotabeli"/>
              <w:suppressLineNumbers w:val="0"/>
              <w:tabs>
                <w:tab w:val="clear" w:pos="765"/>
                <w:tab w:val="left" w:pos="497"/>
              </w:tabs>
              <w:autoSpaceDE/>
              <w:autoSpaceDN/>
              <w:adjustRightInd/>
              <w:ind w:left="470" w:hanging="357"/>
              <w:jc w:val="left"/>
              <w:textAlignment w:val="auto"/>
              <w:rPr>
                <w:color w:val="auto"/>
                <w:szCs w:val="24"/>
              </w:rPr>
            </w:pPr>
            <w:r w:rsidRPr="00BB6125">
              <w:rPr>
                <w:color w:val="auto"/>
                <w:szCs w:val="24"/>
              </w:rPr>
              <w:t>–</w:t>
            </w:r>
            <w:r w:rsidRPr="00BB6125">
              <w:rPr>
                <w:color w:val="auto"/>
                <w:szCs w:val="24"/>
              </w:rPr>
              <w:tab/>
              <w:t>Ukazanie Boga jako Stworzyciela świata i Dawcy życia.</w:t>
            </w:r>
          </w:p>
          <w:p w:rsidR="008F4107" w:rsidRPr="00BB6125" w:rsidRDefault="008F4107" w:rsidP="003050D4">
            <w:pPr>
              <w:pStyle w:val="Zawartotabeli"/>
              <w:suppressLineNumbers w:val="0"/>
              <w:tabs>
                <w:tab w:val="clear" w:pos="765"/>
                <w:tab w:val="left" w:pos="497"/>
              </w:tabs>
              <w:autoSpaceDE/>
              <w:autoSpaceDN/>
              <w:adjustRightInd/>
              <w:ind w:left="470" w:hanging="357"/>
              <w:jc w:val="left"/>
              <w:textAlignment w:val="auto"/>
              <w:rPr>
                <w:color w:val="auto"/>
                <w:szCs w:val="24"/>
              </w:rPr>
            </w:pPr>
            <w:r w:rsidRPr="00BB6125">
              <w:rPr>
                <w:color w:val="auto"/>
                <w:szCs w:val="24"/>
              </w:rPr>
              <w:t>–</w:t>
            </w:r>
            <w:r w:rsidRPr="00BB6125">
              <w:rPr>
                <w:color w:val="auto"/>
                <w:szCs w:val="24"/>
              </w:rPr>
              <w:tab/>
              <w:t>Przybliżenie i omówienie prawdziwego obrazu B</w:t>
            </w:r>
            <w:r w:rsidRPr="00BB6125">
              <w:rPr>
                <w:color w:val="auto"/>
                <w:szCs w:val="24"/>
              </w:rPr>
              <w:t>o</w:t>
            </w:r>
            <w:r w:rsidRPr="00BB6125">
              <w:rPr>
                <w:color w:val="auto"/>
                <w:szCs w:val="24"/>
              </w:rPr>
              <w:t>ga.</w:t>
            </w:r>
          </w:p>
          <w:p w:rsidR="008F4107" w:rsidRPr="00BB6125" w:rsidRDefault="008F4107" w:rsidP="003050D4">
            <w:pPr>
              <w:pStyle w:val="Zawartotabeli"/>
              <w:suppressLineNumbers w:val="0"/>
              <w:tabs>
                <w:tab w:val="clear" w:pos="765"/>
                <w:tab w:val="left" w:pos="497"/>
              </w:tabs>
              <w:autoSpaceDE/>
              <w:autoSpaceDN/>
              <w:adjustRightInd/>
              <w:ind w:left="470" w:hanging="357"/>
              <w:jc w:val="left"/>
              <w:textAlignment w:val="auto"/>
              <w:rPr>
                <w:color w:val="auto"/>
                <w:szCs w:val="24"/>
              </w:rPr>
            </w:pPr>
            <w:r w:rsidRPr="00BB6125">
              <w:rPr>
                <w:color w:val="auto"/>
                <w:szCs w:val="24"/>
              </w:rPr>
              <w:t>–</w:t>
            </w:r>
            <w:r w:rsidRPr="00BB6125">
              <w:rPr>
                <w:color w:val="auto"/>
                <w:szCs w:val="24"/>
              </w:rPr>
              <w:tab/>
              <w:t>Zapoznanie z prawdą wiary o niebie i aniołach.</w:t>
            </w:r>
          </w:p>
          <w:p w:rsidR="008F4107" w:rsidRPr="00BB6125" w:rsidRDefault="008F4107" w:rsidP="003050D4">
            <w:pPr>
              <w:pStyle w:val="Zawartotabeli"/>
              <w:suppressLineNumbers w:val="0"/>
              <w:tabs>
                <w:tab w:val="clear" w:pos="765"/>
                <w:tab w:val="left" w:pos="497"/>
              </w:tabs>
              <w:autoSpaceDE/>
              <w:autoSpaceDN/>
              <w:adjustRightInd/>
              <w:ind w:left="470" w:hanging="357"/>
              <w:jc w:val="left"/>
              <w:textAlignment w:val="auto"/>
              <w:rPr>
                <w:color w:val="auto"/>
                <w:szCs w:val="24"/>
              </w:rPr>
            </w:pPr>
            <w:r w:rsidRPr="00BB6125">
              <w:rPr>
                <w:color w:val="auto"/>
                <w:szCs w:val="24"/>
              </w:rPr>
              <w:t>–</w:t>
            </w:r>
            <w:r w:rsidRPr="00BB6125">
              <w:rPr>
                <w:color w:val="auto"/>
                <w:szCs w:val="24"/>
              </w:rPr>
              <w:tab/>
              <w:t>Uświadomienie opiekuńczej roli aniołów.</w:t>
            </w:r>
          </w:p>
          <w:p w:rsidR="008F4107" w:rsidRPr="00BB6125" w:rsidRDefault="008F4107" w:rsidP="003050D4">
            <w:pPr>
              <w:pStyle w:val="Zawartotabeli"/>
              <w:suppressLineNumbers w:val="0"/>
              <w:tabs>
                <w:tab w:val="clear" w:pos="765"/>
                <w:tab w:val="left" w:pos="497"/>
              </w:tabs>
              <w:autoSpaceDE/>
              <w:autoSpaceDN/>
              <w:adjustRightInd/>
              <w:ind w:left="470" w:hanging="357"/>
              <w:jc w:val="left"/>
              <w:textAlignment w:val="auto"/>
              <w:rPr>
                <w:color w:val="auto"/>
                <w:szCs w:val="24"/>
              </w:rPr>
            </w:pPr>
            <w:r w:rsidRPr="00BB6125">
              <w:rPr>
                <w:color w:val="auto"/>
                <w:szCs w:val="24"/>
              </w:rPr>
              <w:t>–</w:t>
            </w:r>
            <w:r w:rsidRPr="00BB6125">
              <w:rPr>
                <w:color w:val="auto"/>
                <w:szCs w:val="24"/>
              </w:rPr>
              <w:tab/>
              <w:t>Przedstawienie wiary jako ciągłego podejmowania wysiłku poszukiwania i odkrywania Boga.</w:t>
            </w:r>
          </w:p>
        </w:tc>
        <w:tc>
          <w:tcPr>
            <w:tcW w:w="1650" w:type="pct"/>
          </w:tcPr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1.</w:t>
            </w:r>
            <w:r w:rsidRPr="00BB6125">
              <w:rPr>
                <w:color w:val="auto"/>
              </w:rPr>
              <w:tab/>
              <w:t>Dwóch ludzi, dwie drogi wolności.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2.</w:t>
            </w:r>
            <w:r w:rsidRPr="00BB6125">
              <w:rPr>
                <w:color w:val="auto"/>
              </w:rPr>
              <w:tab/>
              <w:t>Koncepcje dotyczące człowieka i świata.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3.</w:t>
            </w:r>
            <w:r w:rsidRPr="00BB6125">
              <w:rPr>
                <w:color w:val="auto"/>
              </w:rPr>
              <w:tab/>
              <w:t>Chrześcijańska koncepcja człowieka i świata.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4.</w:t>
            </w:r>
            <w:r w:rsidRPr="00BB6125">
              <w:rPr>
                <w:color w:val="auto"/>
              </w:rPr>
              <w:tab/>
              <w:t>Boże pochodzenie świata.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5.</w:t>
            </w:r>
            <w:r w:rsidRPr="00BB6125">
              <w:rPr>
                <w:color w:val="auto"/>
              </w:rPr>
              <w:tab/>
              <w:t>Imię i przymioty Boga.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6.</w:t>
            </w:r>
            <w:r w:rsidRPr="00BB6125">
              <w:rPr>
                <w:color w:val="auto"/>
              </w:rPr>
              <w:tab/>
              <w:t>Istnienie i rola aniołów.</w:t>
            </w:r>
          </w:p>
        </w:tc>
        <w:tc>
          <w:tcPr>
            <w:tcW w:w="750" w:type="pct"/>
          </w:tcPr>
          <w:p w:rsidR="008F4107" w:rsidRPr="00BB6125" w:rsidRDefault="008F4107" w:rsidP="003050D4">
            <w:pPr>
              <w:snapToGrid w:val="0"/>
              <w:ind w:firstLine="0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wrzesień</w:t>
            </w:r>
          </w:p>
        </w:tc>
      </w:tr>
      <w:tr w:rsidR="00BB6125" w:rsidRPr="00BB6125" w:rsidTr="003050D4">
        <w:tc>
          <w:tcPr>
            <w:tcW w:w="848" w:type="pct"/>
          </w:tcPr>
          <w:p w:rsidR="008F4107" w:rsidRPr="00BB6125" w:rsidRDefault="008F4107" w:rsidP="003050D4">
            <w:pPr>
              <w:suppressAutoHyphens/>
              <w:snapToGrid w:val="0"/>
              <w:ind w:firstLine="0"/>
              <w:jc w:val="left"/>
              <w:rPr>
                <w:rStyle w:val="boldN31"/>
                <w:color w:val="auto"/>
              </w:rPr>
            </w:pPr>
            <w:r w:rsidRPr="00BB6125">
              <w:rPr>
                <w:rStyle w:val="boldN31"/>
                <w:color w:val="auto"/>
              </w:rPr>
              <w:lastRenderedPageBreak/>
              <w:t>II. U źródła objawienia</w:t>
            </w:r>
          </w:p>
        </w:tc>
        <w:tc>
          <w:tcPr>
            <w:tcW w:w="1751" w:type="pct"/>
          </w:tcPr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Przedstawienie Biblii jako księgi objawionej, przez którą Bóg pozwala się poznać i uczy modlitwy.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Przekazanie podstawowych informacji na temat P</w:t>
            </w:r>
            <w:r w:rsidRPr="00BB6125">
              <w:rPr>
                <w:color w:val="auto"/>
              </w:rPr>
              <w:t>i</w:t>
            </w:r>
            <w:r w:rsidRPr="00BB6125">
              <w:rPr>
                <w:color w:val="auto"/>
              </w:rPr>
              <w:t>sma Świętego.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Zachęcenie do szukania swojego sensu życia w perspektywie Biblii i do czytania Pisma Świętego.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Rozwijanie zainteresowania rolą Słowa Bożego w życiu człowieka.</w:t>
            </w:r>
          </w:p>
          <w:p w:rsidR="008F4107" w:rsidRPr="00BB6125" w:rsidRDefault="008F4107" w:rsidP="00817A1D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Rozwijanie umiejętności analizowania tekstów bibli</w:t>
            </w:r>
            <w:r w:rsidRPr="00BB6125">
              <w:rPr>
                <w:color w:val="auto"/>
              </w:rPr>
              <w:t>j</w:t>
            </w:r>
            <w:r w:rsidRPr="00BB6125">
              <w:rPr>
                <w:color w:val="auto"/>
              </w:rPr>
              <w:t>nych.</w:t>
            </w:r>
          </w:p>
        </w:tc>
        <w:tc>
          <w:tcPr>
            <w:tcW w:w="1650" w:type="pct"/>
          </w:tcPr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1.</w:t>
            </w:r>
            <w:r w:rsidRPr="00BB6125">
              <w:rPr>
                <w:color w:val="auto"/>
              </w:rPr>
              <w:tab/>
              <w:t>Natchnienie biblijne.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2.</w:t>
            </w:r>
            <w:r w:rsidRPr="00BB6125">
              <w:rPr>
                <w:color w:val="auto"/>
              </w:rPr>
              <w:tab/>
              <w:t>Objawienie nadprzyrodzone i jego przekazyw</w:t>
            </w:r>
            <w:r w:rsidRPr="00BB6125">
              <w:rPr>
                <w:color w:val="auto"/>
              </w:rPr>
              <w:t>a</w:t>
            </w:r>
            <w:r w:rsidRPr="00BB6125">
              <w:rPr>
                <w:color w:val="auto"/>
              </w:rPr>
              <w:t>nie.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3.</w:t>
            </w:r>
            <w:r w:rsidRPr="00BB6125">
              <w:rPr>
                <w:color w:val="auto"/>
              </w:rPr>
              <w:tab/>
              <w:t>Biblia.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4.</w:t>
            </w:r>
            <w:r w:rsidRPr="00BB6125">
              <w:rPr>
                <w:color w:val="auto"/>
              </w:rPr>
              <w:tab/>
              <w:t>Biblijne opisy stworzenia.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5.</w:t>
            </w:r>
            <w:r w:rsidRPr="00BB6125">
              <w:rPr>
                <w:color w:val="auto"/>
              </w:rPr>
              <w:tab/>
              <w:t>Człowiek stworzony do życia w raju.</w:t>
            </w:r>
          </w:p>
        </w:tc>
        <w:tc>
          <w:tcPr>
            <w:tcW w:w="750" w:type="pct"/>
          </w:tcPr>
          <w:p w:rsidR="008F4107" w:rsidRPr="00BB6125" w:rsidRDefault="008F4107" w:rsidP="003050D4">
            <w:pPr>
              <w:snapToGrid w:val="0"/>
              <w:ind w:firstLine="0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wrzesień, październik</w:t>
            </w:r>
          </w:p>
        </w:tc>
      </w:tr>
      <w:tr w:rsidR="00BB6125" w:rsidRPr="00BB6125" w:rsidTr="003050D4">
        <w:tc>
          <w:tcPr>
            <w:tcW w:w="848" w:type="pct"/>
          </w:tcPr>
          <w:p w:rsidR="008F4107" w:rsidRPr="00BB6125" w:rsidRDefault="008F4107" w:rsidP="003050D4">
            <w:pPr>
              <w:suppressAutoHyphens/>
              <w:snapToGrid w:val="0"/>
              <w:ind w:firstLine="0"/>
              <w:jc w:val="left"/>
              <w:rPr>
                <w:rStyle w:val="boldN31"/>
                <w:color w:val="auto"/>
              </w:rPr>
            </w:pPr>
            <w:r w:rsidRPr="00BB6125">
              <w:rPr>
                <w:rStyle w:val="boldN31"/>
                <w:color w:val="auto"/>
              </w:rPr>
              <w:t>III. U źródła odkupienia</w:t>
            </w:r>
          </w:p>
          <w:p w:rsidR="008F4107" w:rsidRPr="00BB6125" w:rsidRDefault="008F4107" w:rsidP="003050D4">
            <w:pPr>
              <w:suppressAutoHyphens/>
              <w:ind w:firstLine="0"/>
              <w:rPr>
                <w:rStyle w:val="boldN31"/>
                <w:color w:val="auto"/>
              </w:rPr>
            </w:pPr>
          </w:p>
        </w:tc>
        <w:tc>
          <w:tcPr>
            <w:tcW w:w="1751" w:type="pct"/>
          </w:tcPr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Przybliżenie i omówienie pojęcia grzechu.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Ukazanie skutków grzechu w życiu człowieka.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Rozwijanie umiejętności oceniania własnej grzeszn</w:t>
            </w:r>
            <w:r w:rsidRPr="00BB6125">
              <w:rPr>
                <w:color w:val="auto"/>
              </w:rPr>
              <w:t>o</w:t>
            </w:r>
            <w:r w:rsidRPr="00BB6125">
              <w:rPr>
                <w:color w:val="auto"/>
              </w:rPr>
              <w:t>ści w obliczu świętości Boga.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Zachęcenie do życia w wolności dzieci Bożych.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Ukazanie potrzeby łaski w zbawieniu.</w:t>
            </w:r>
          </w:p>
        </w:tc>
        <w:tc>
          <w:tcPr>
            <w:tcW w:w="1650" w:type="pct"/>
          </w:tcPr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1.</w:t>
            </w:r>
            <w:r w:rsidRPr="00BB6125">
              <w:rPr>
                <w:color w:val="auto"/>
              </w:rPr>
              <w:tab/>
              <w:t>Grzech pierworodny.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2.</w:t>
            </w:r>
            <w:r w:rsidRPr="00BB6125">
              <w:rPr>
                <w:color w:val="auto"/>
              </w:rPr>
              <w:tab/>
              <w:t>Prawdziwa wolność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3.</w:t>
            </w:r>
            <w:r w:rsidRPr="00BB6125">
              <w:rPr>
                <w:color w:val="auto"/>
              </w:rPr>
              <w:tab/>
              <w:t>Grzech jest czadowy…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4.</w:t>
            </w:r>
            <w:r w:rsidRPr="00BB6125">
              <w:rPr>
                <w:color w:val="auto"/>
              </w:rPr>
              <w:tab/>
              <w:t>Łaska Boża</w:t>
            </w:r>
          </w:p>
        </w:tc>
        <w:tc>
          <w:tcPr>
            <w:tcW w:w="750" w:type="pct"/>
          </w:tcPr>
          <w:p w:rsidR="008F4107" w:rsidRPr="00BB6125" w:rsidRDefault="008F4107" w:rsidP="003050D4">
            <w:pPr>
              <w:snapToGrid w:val="0"/>
              <w:ind w:firstLine="0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 xml:space="preserve">październik, listopad, </w:t>
            </w:r>
          </w:p>
        </w:tc>
      </w:tr>
      <w:tr w:rsidR="00BB6125" w:rsidRPr="00BB6125" w:rsidTr="003050D4">
        <w:tc>
          <w:tcPr>
            <w:tcW w:w="848" w:type="pct"/>
          </w:tcPr>
          <w:p w:rsidR="008F4107" w:rsidRPr="00BB6125" w:rsidRDefault="008F4107" w:rsidP="003050D4">
            <w:pPr>
              <w:suppressAutoHyphens/>
              <w:snapToGrid w:val="0"/>
              <w:ind w:firstLine="0"/>
              <w:jc w:val="left"/>
              <w:rPr>
                <w:rStyle w:val="boldN31"/>
                <w:color w:val="auto"/>
              </w:rPr>
            </w:pPr>
            <w:r w:rsidRPr="00BB6125">
              <w:rPr>
                <w:rStyle w:val="boldN31"/>
                <w:color w:val="auto"/>
              </w:rPr>
              <w:t>VI. U źródła wieczności</w:t>
            </w:r>
          </w:p>
        </w:tc>
        <w:tc>
          <w:tcPr>
            <w:tcW w:w="1751" w:type="pct"/>
          </w:tcPr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Wyjaśnienie, czym jest wspólnota świętych.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Przedstawienie zależności między członkami Kości</w:t>
            </w:r>
            <w:r w:rsidRPr="00BB6125">
              <w:rPr>
                <w:color w:val="auto"/>
              </w:rPr>
              <w:t>o</w:t>
            </w:r>
            <w:r w:rsidRPr="00BB6125">
              <w:rPr>
                <w:color w:val="auto"/>
              </w:rPr>
              <w:t>ła: żyjącymi, duszami przebywającymi w czyśćcu oraz świętymi przebywającymi w niebie.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Omówienie roli orędownictwa Maryi.</w:t>
            </w:r>
          </w:p>
        </w:tc>
        <w:tc>
          <w:tcPr>
            <w:tcW w:w="1650" w:type="pct"/>
          </w:tcPr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1.</w:t>
            </w:r>
            <w:r w:rsidRPr="00BB6125">
              <w:rPr>
                <w:color w:val="auto"/>
              </w:rPr>
              <w:tab/>
              <w:t>Obcowanie świętych. Maryja zjednoczona ze swoim Synem.</w:t>
            </w:r>
          </w:p>
        </w:tc>
        <w:tc>
          <w:tcPr>
            <w:tcW w:w="750" w:type="pct"/>
          </w:tcPr>
          <w:p w:rsidR="008F4107" w:rsidRPr="00BB6125" w:rsidRDefault="008F4107" w:rsidP="003050D4">
            <w:pPr>
              <w:snapToGrid w:val="0"/>
              <w:ind w:firstLine="0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październik, listopad</w:t>
            </w:r>
          </w:p>
        </w:tc>
      </w:tr>
      <w:tr w:rsidR="00BB6125" w:rsidRPr="00BB6125" w:rsidTr="003050D4">
        <w:tc>
          <w:tcPr>
            <w:tcW w:w="848" w:type="pct"/>
          </w:tcPr>
          <w:p w:rsidR="008F4107" w:rsidRPr="00BB6125" w:rsidRDefault="008F4107" w:rsidP="003050D4">
            <w:pPr>
              <w:suppressAutoHyphens/>
              <w:snapToGrid w:val="0"/>
              <w:ind w:firstLine="0"/>
              <w:jc w:val="left"/>
              <w:rPr>
                <w:rStyle w:val="boldN31"/>
                <w:color w:val="auto"/>
              </w:rPr>
            </w:pPr>
            <w:r w:rsidRPr="00BB6125">
              <w:rPr>
                <w:rStyle w:val="boldN31"/>
                <w:color w:val="auto"/>
              </w:rPr>
              <w:t>IX. U źródła liturgii</w:t>
            </w:r>
          </w:p>
        </w:tc>
        <w:tc>
          <w:tcPr>
            <w:tcW w:w="1751" w:type="pct"/>
          </w:tcPr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Pogłębienie wiadomości na temat obecności świętych i ich modlitwy za żyjących i dusze w czyśćcu cierpi</w:t>
            </w:r>
            <w:r w:rsidRPr="00BB6125">
              <w:rPr>
                <w:color w:val="auto"/>
              </w:rPr>
              <w:t>ą</w:t>
            </w:r>
            <w:r w:rsidRPr="00BB6125">
              <w:rPr>
                <w:color w:val="auto"/>
              </w:rPr>
              <w:t>ce.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Pogłębienie znajomości roku liturgicznego – p</w:t>
            </w:r>
            <w:r w:rsidRPr="00BB6125">
              <w:rPr>
                <w:color w:val="auto"/>
              </w:rPr>
              <w:t>o</w:t>
            </w:r>
            <w:r w:rsidRPr="00BB6125">
              <w:rPr>
                <w:color w:val="auto"/>
              </w:rPr>
              <w:t>szczególnych jego okresów i uroczystości.</w:t>
            </w:r>
          </w:p>
        </w:tc>
        <w:tc>
          <w:tcPr>
            <w:tcW w:w="1650" w:type="pct"/>
          </w:tcPr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1. Święci w roku liturgicznym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2.</w:t>
            </w:r>
            <w:r w:rsidRPr="00BB6125">
              <w:rPr>
                <w:color w:val="auto"/>
              </w:rPr>
              <w:tab/>
              <w:t>Istota roku liturgicznego</w:t>
            </w:r>
          </w:p>
        </w:tc>
        <w:tc>
          <w:tcPr>
            <w:tcW w:w="750" w:type="pct"/>
          </w:tcPr>
          <w:p w:rsidR="008F4107" w:rsidRPr="00BB6125" w:rsidRDefault="008F4107" w:rsidP="003050D4">
            <w:pPr>
              <w:snapToGrid w:val="0"/>
              <w:ind w:firstLine="0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listopad</w:t>
            </w:r>
          </w:p>
        </w:tc>
      </w:tr>
      <w:tr w:rsidR="00BB6125" w:rsidRPr="00BB6125" w:rsidTr="003050D4">
        <w:tc>
          <w:tcPr>
            <w:tcW w:w="848" w:type="pct"/>
          </w:tcPr>
          <w:p w:rsidR="008F4107" w:rsidRPr="00BB6125" w:rsidRDefault="008F4107" w:rsidP="00092F35">
            <w:pPr>
              <w:keepNext/>
              <w:suppressAutoHyphens/>
              <w:snapToGrid w:val="0"/>
              <w:ind w:firstLine="0"/>
              <w:jc w:val="left"/>
              <w:rPr>
                <w:rStyle w:val="boldN31"/>
                <w:color w:val="auto"/>
              </w:rPr>
            </w:pPr>
            <w:r w:rsidRPr="00BB6125">
              <w:rPr>
                <w:rStyle w:val="boldN31"/>
                <w:color w:val="auto"/>
              </w:rPr>
              <w:lastRenderedPageBreak/>
              <w:t>III. U źródła odkupienia</w:t>
            </w:r>
          </w:p>
          <w:p w:rsidR="008F4107" w:rsidRPr="00BB6125" w:rsidRDefault="008F4107" w:rsidP="00092F35">
            <w:pPr>
              <w:keepNext/>
              <w:suppressAutoHyphens/>
              <w:ind w:right="136" w:firstLine="0"/>
              <w:rPr>
                <w:rStyle w:val="boldN31"/>
                <w:color w:val="auto"/>
              </w:rPr>
            </w:pPr>
          </w:p>
        </w:tc>
        <w:tc>
          <w:tcPr>
            <w:tcW w:w="1751" w:type="pct"/>
          </w:tcPr>
          <w:p w:rsidR="008F4107" w:rsidRPr="00BB6125" w:rsidRDefault="008F4107" w:rsidP="00092F35">
            <w:pPr>
              <w:pStyle w:val="punktppauza2"/>
              <w:keepNext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Formowanie świadomości uczniów o  roli i znaczeniu wcielenia się Boga.</w:t>
            </w:r>
          </w:p>
          <w:p w:rsidR="008F4107" w:rsidRPr="00BB6125" w:rsidRDefault="008F4107" w:rsidP="00092F35">
            <w:pPr>
              <w:pStyle w:val="punktppauza2"/>
              <w:keepNext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Pogłębienie prawdy o Osobie Jezusa Chrystusa, Jego bóstwie i człowieczeństwie.</w:t>
            </w:r>
          </w:p>
          <w:p w:rsidR="008F4107" w:rsidRPr="00BB6125" w:rsidRDefault="008F4107" w:rsidP="00092F35">
            <w:pPr>
              <w:pStyle w:val="punktppauza2"/>
              <w:keepNext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Przybliżenie faktów z życia Jezusa i dokonanych przez Niego cudów.</w:t>
            </w:r>
          </w:p>
          <w:p w:rsidR="008F4107" w:rsidRPr="00BB6125" w:rsidRDefault="008F4107" w:rsidP="00092F35">
            <w:pPr>
              <w:pStyle w:val="punktppauza2"/>
              <w:keepNext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Odkrycie Osoby Ducha Świętego.</w:t>
            </w:r>
          </w:p>
          <w:p w:rsidR="008F4107" w:rsidRPr="00BB6125" w:rsidRDefault="008F4107" w:rsidP="00092F35">
            <w:pPr>
              <w:pStyle w:val="punktppauza2"/>
              <w:keepNext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Aktualizacja zbawczych wydarzeń i ich egzystencja</w:t>
            </w:r>
            <w:r w:rsidRPr="00BB6125">
              <w:rPr>
                <w:color w:val="auto"/>
              </w:rPr>
              <w:t>l</w:t>
            </w:r>
            <w:r w:rsidRPr="00BB6125">
              <w:rPr>
                <w:color w:val="auto"/>
              </w:rPr>
              <w:t>na interpretacja w życiu uczniów.</w:t>
            </w:r>
          </w:p>
          <w:p w:rsidR="008F4107" w:rsidRPr="00BB6125" w:rsidRDefault="008F4107" w:rsidP="00092F35">
            <w:pPr>
              <w:pStyle w:val="punktppauza2"/>
              <w:keepNext/>
              <w:ind w:left="284"/>
              <w:jc w:val="left"/>
              <w:rPr>
                <w:color w:val="auto"/>
              </w:rPr>
            </w:pPr>
          </w:p>
        </w:tc>
        <w:tc>
          <w:tcPr>
            <w:tcW w:w="1650" w:type="pct"/>
          </w:tcPr>
          <w:p w:rsidR="008F4107" w:rsidRPr="00BB6125" w:rsidRDefault="008F4107" w:rsidP="00092F35">
            <w:pPr>
              <w:keepNext/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1.</w:t>
            </w:r>
            <w:r w:rsidRPr="00BB6125">
              <w:rPr>
                <w:color w:val="auto"/>
              </w:rPr>
              <w:tab/>
              <w:t>Wcielenie – Bóg stał się jednym z nas.</w:t>
            </w:r>
          </w:p>
          <w:p w:rsidR="008F4107" w:rsidRPr="00BB6125" w:rsidRDefault="008F4107" w:rsidP="00092F35">
            <w:pPr>
              <w:keepNext/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2.</w:t>
            </w:r>
            <w:r w:rsidRPr="00BB6125">
              <w:rPr>
                <w:color w:val="auto"/>
              </w:rPr>
              <w:tab/>
              <w:t>Jezus – Bóg i Człowiek.</w:t>
            </w:r>
          </w:p>
          <w:p w:rsidR="008F4107" w:rsidRPr="00BB6125" w:rsidRDefault="008F4107" w:rsidP="00092F35">
            <w:pPr>
              <w:keepNext/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3.</w:t>
            </w:r>
            <w:r w:rsidRPr="00BB6125">
              <w:rPr>
                <w:color w:val="auto"/>
              </w:rPr>
              <w:tab/>
              <w:t>Światło świata.</w:t>
            </w:r>
          </w:p>
          <w:p w:rsidR="008F4107" w:rsidRPr="00BB6125" w:rsidRDefault="008F4107" w:rsidP="00092F35">
            <w:pPr>
              <w:keepNext/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4.</w:t>
            </w:r>
            <w:r w:rsidRPr="00BB6125">
              <w:rPr>
                <w:color w:val="auto"/>
              </w:rPr>
              <w:tab/>
              <w:t>Cuda Pana Jezusa.</w:t>
            </w:r>
          </w:p>
          <w:p w:rsidR="008F4107" w:rsidRPr="00BB6125" w:rsidRDefault="008F4107" w:rsidP="00092F35">
            <w:pPr>
              <w:keepNext/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5.</w:t>
            </w:r>
            <w:r w:rsidRPr="00BB6125">
              <w:rPr>
                <w:color w:val="auto"/>
              </w:rPr>
              <w:tab/>
              <w:t>Duch Święty – imię, określenia i symbole.</w:t>
            </w:r>
          </w:p>
        </w:tc>
        <w:tc>
          <w:tcPr>
            <w:tcW w:w="750" w:type="pct"/>
          </w:tcPr>
          <w:p w:rsidR="008F4107" w:rsidRPr="00BB6125" w:rsidRDefault="008F4107" w:rsidP="00092F35">
            <w:pPr>
              <w:keepNext/>
              <w:snapToGrid w:val="0"/>
              <w:ind w:firstLine="0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grudzień</w:t>
            </w:r>
          </w:p>
        </w:tc>
      </w:tr>
      <w:tr w:rsidR="00BB6125" w:rsidRPr="00BB6125" w:rsidTr="003050D4">
        <w:tc>
          <w:tcPr>
            <w:tcW w:w="848" w:type="pct"/>
          </w:tcPr>
          <w:p w:rsidR="008F4107" w:rsidRPr="00BB6125" w:rsidRDefault="008F4107" w:rsidP="003050D4">
            <w:pPr>
              <w:suppressAutoHyphens/>
              <w:snapToGrid w:val="0"/>
              <w:ind w:firstLine="0"/>
              <w:jc w:val="left"/>
              <w:rPr>
                <w:rStyle w:val="boldN31"/>
                <w:color w:val="auto"/>
              </w:rPr>
            </w:pPr>
            <w:r w:rsidRPr="00BB6125">
              <w:rPr>
                <w:rStyle w:val="boldN31"/>
                <w:color w:val="auto"/>
              </w:rPr>
              <w:t>IX. U źródła liturgii</w:t>
            </w:r>
          </w:p>
        </w:tc>
        <w:tc>
          <w:tcPr>
            <w:tcW w:w="1751" w:type="pct"/>
          </w:tcPr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Pogłębienie prawdy o tym, że Bóg stał się człowi</w:t>
            </w:r>
            <w:r w:rsidRPr="00BB6125">
              <w:rPr>
                <w:color w:val="auto"/>
              </w:rPr>
              <w:t>e</w:t>
            </w:r>
            <w:r w:rsidRPr="00BB6125">
              <w:rPr>
                <w:color w:val="auto"/>
              </w:rPr>
              <w:t>kiem z miłości do ludzi.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Przygotowanie do obchodów świąt i uroczystości w duchu katolickim i zgodnie z polską tradycją.</w:t>
            </w:r>
          </w:p>
        </w:tc>
        <w:tc>
          <w:tcPr>
            <w:tcW w:w="1650" w:type="pct"/>
          </w:tcPr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1.</w:t>
            </w:r>
            <w:r w:rsidRPr="00BB6125">
              <w:rPr>
                <w:color w:val="auto"/>
              </w:rPr>
              <w:tab/>
              <w:t>Boże Narodzenie, dziecięctwo i życie ukryte J</w:t>
            </w:r>
            <w:r w:rsidRPr="00BB6125">
              <w:rPr>
                <w:color w:val="auto"/>
              </w:rPr>
              <w:t>e</w:t>
            </w:r>
            <w:r w:rsidRPr="00BB6125">
              <w:rPr>
                <w:color w:val="auto"/>
              </w:rPr>
              <w:t>zusa.</w:t>
            </w:r>
          </w:p>
        </w:tc>
        <w:tc>
          <w:tcPr>
            <w:tcW w:w="750" w:type="pct"/>
          </w:tcPr>
          <w:p w:rsidR="008F4107" w:rsidRPr="00BB6125" w:rsidRDefault="008F4107" w:rsidP="003050D4">
            <w:pPr>
              <w:snapToGrid w:val="0"/>
              <w:ind w:firstLine="0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grudzień</w:t>
            </w:r>
          </w:p>
        </w:tc>
      </w:tr>
      <w:tr w:rsidR="00BB6125" w:rsidRPr="00BB6125" w:rsidTr="003050D4">
        <w:tc>
          <w:tcPr>
            <w:tcW w:w="848" w:type="pct"/>
          </w:tcPr>
          <w:p w:rsidR="008F4107" w:rsidRPr="00BB6125" w:rsidRDefault="008F4107" w:rsidP="003050D4">
            <w:pPr>
              <w:suppressAutoHyphens/>
              <w:snapToGrid w:val="0"/>
              <w:ind w:firstLine="0"/>
              <w:jc w:val="left"/>
              <w:rPr>
                <w:rStyle w:val="boldN31"/>
                <w:color w:val="auto"/>
              </w:rPr>
            </w:pPr>
            <w:r w:rsidRPr="00BB6125">
              <w:rPr>
                <w:rStyle w:val="boldN31"/>
                <w:color w:val="auto"/>
              </w:rPr>
              <w:t>IV. U źródła wolności</w:t>
            </w:r>
          </w:p>
        </w:tc>
        <w:tc>
          <w:tcPr>
            <w:tcW w:w="1751" w:type="pct"/>
          </w:tcPr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Ukazanie, że wolność ma swoje źródło w rozumie i woli człowieka.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Wyjaśnienie znaczenia wolności i odpowiedzialności w życiu człowieka.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Wyjaśnienie zależności między wolnością człowieka a złem występującym w świecie.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Przedstawienie planu Boga wobec kobiety i mężcz</w:t>
            </w:r>
            <w:r w:rsidRPr="00BB6125">
              <w:rPr>
                <w:color w:val="auto"/>
              </w:rPr>
              <w:t>y</w:t>
            </w:r>
            <w:r w:rsidRPr="00BB6125">
              <w:rPr>
                <w:color w:val="auto"/>
              </w:rPr>
              <w:t>zny.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Pogłębienie prawdy o roli mężczyzny i kobiety w społeczeństwie.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Kształtowanie odpowiedzialności za realizację wł</w:t>
            </w:r>
            <w:r w:rsidRPr="00BB6125">
              <w:rPr>
                <w:color w:val="auto"/>
              </w:rPr>
              <w:t>a</w:t>
            </w:r>
            <w:r w:rsidRPr="00BB6125">
              <w:rPr>
                <w:color w:val="auto"/>
              </w:rPr>
              <w:t>snego powołania w wymiarze wspólnotowym.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Pomoc w odpowiednim korzystaniu z mediów i śro</w:t>
            </w:r>
            <w:r w:rsidRPr="00BB6125">
              <w:rPr>
                <w:color w:val="auto"/>
              </w:rPr>
              <w:t>d</w:t>
            </w:r>
            <w:r w:rsidRPr="00BB6125">
              <w:rPr>
                <w:color w:val="auto"/>
              </w:rPr>
              <w:t>ków społecznego przekazu.</w:t>
            </w:r>
          </w:p>
        </w:tc>
        <w:tc>
          <w:tcPr>
            <w:tcW w:w="1650" w:type="pct"/>
          </w:tcPr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1.</w:t>
            </w:r>
            <w:r w:rsidRPr="00BB6125">
              <w:rPr>
                <w:color w:val="auto"/>
              </w:rPr>
              <w:tab/>
              <w:t>Wolność zakorzeniona w rozumie i woli.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2.</w:t>
            </w:r>
            <w:r w:rsidRPr="00BB6125">
              <w:rPr>
                <w:color w:val="auto"/>
              </w:rPr>
              <w:tab/>
              <w:t>Powołanie mężczyzny i kobiety.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3.</w:t>
            </w:r>
            <w:r w:rsidRPr="00BB6125">
              <w:rPr>
                <w:color w:val="auto"/>
              </w:rPr>
              <w:tab/>
              <w:t>Płeć genetyczna czy kulturowa?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4.</w:t>
            </w:r>
            <w:r w:rsidRPr="00BB6125">
              <w:rPr>
                <w:color w:val="auto"/>
              </w:rPr>
              <w:tab/>
              <w:t>Postawy człowieka wobec Boga.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5.</w:t>
            </w:r>
            <w:r w:rsidRPr="00BB6125">
              <w:rPr>
                <w:color w:val="auto"/>
              </w:rPr>
              <w:tab/>
              <w:t xml:space="preserve">Fakty, mity, </w:t>
            </w:r>
            <w:proofErr w:type="spellStart"/>
            <w:r w:rsidRPr="00BB6125">
              <w:rPr>
                <w:color w:val="auto"/>
              </w:rPr>
              <w:t>fejki</w:t>
            </w:r>
            <w:proofErr w:type="spellEnd"/>
            <w:r w:rsidRPr="00BB6125">
              <w:rPr>
                <w:color w:val="auto"/>
              </w:rPr>
              <w:t>.</w:t>
            </w:r>
          </w:p>
        </w:tc>
        <w:tc>
          <w:tcPr>
            <w:tcW w:w="750" w:type="pct"/>
          </w:tcPr>
          <w:p w:rsidR="008F4107" w:rsidRPr="00BB6125" w:rsidRDefault="008F4107" w:rsidP="003050D4">
            <w:pPr>
              <w:snapToGrid w:val="0"/>
              <w:ind w:firstLine="0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styczeń</w:t>
            </w:r>
          </w:p>
        </w:tc>
      </w:tr>
      <w:tr w:rsidR="00BB6125" w:rsidRPr="00BB6125" w:rsidTr="003050D4">
        <w:tc>
          <w:tcPr>
            <w:tcW w:w="848" w:type="pct"/>
          </w:tcPr>
          <w:p w:rsidR="008F4107" w:rsidRPr="00BB6125" w:rsidRDefault="008F4107" w:rsidP="003050D4">
            <w:pPr>
              <w:suppressAutoHyphens/>
              <w:snapToGrid w:val="0"/>
              <w:ind w:firstLine="0"/>
              <w:jc w:val="left"/>
              <w:rPr>
                <w:rStyle w:val="boldN31"/>
                <w:color w:val="auto"/>
              </w:rPr>
            </w:pPr>
            <w:r w:rsidRPr="00BB6125">
              <w:rPr>
                <w:rStyle w:val="boldN31"/>
                <w:color w:val="auto"/>
              </w:rPr>
              <w:t>V. U źródła modlitwy</w:t>
            </w:r>
          </w:p>
        </w:tc>
        <w:tc>
          <w:tcPr>
            <w:tcW w:w="1751" w:type="pct"/>
          </w:tcPr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Przybliżenie rozumienia, czym jest modlitwa.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Ukazanie różnych rodzajów modlitwy.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Ukazanie potrzeby modlitewnego czytania Słowa Bożego i realizowania go w życiu.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 xml:space="preserve">Ukazanie życiorysów świętych i błogosławionych </w:t>
            </w:r>
            <w:proofErr w:type="spellStart"/>
            <w:r w:rsidRPr="00BB6125">
              <w:rPr>
                <w:color w:val="auto"/>
              </w:rPr>
              <w:t>Kościołą</w:t>
            </w:r>
            <w:proofErr w:type="spellEnd"/>
            <w:r w:rsidRPr="00BB6125">
              <w:rPr>
                <w:color w:val="auto"/>
              </w:rPr>
              <w:t xml:space="preserve"> jako wzorów wiary i przewodników na dr</w:t>
            </w:r>
            <w:r w:rsidRPr="00BB6125">
              <w:rPr>
                <w:color w:val="auto"/>
              </w:rPr>
              <w:t>o</w:t>
            </w:r>
            <w:r w:rsidRPr="00BB6125">
              <w:rPr>
                <w:color w:val="auto"/>
              </w:rPr>
              <w:t>dze do nieba.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lastRenderedPageBreak/>
              <w:t>–</w:t>
            </w:r>
            <w:r w:rsidRPr="00BB6125">
              <w:rPr>
                <w:color w:val="auto"/>
              </w:rPr>
              <w:tab/>
              <w:t>Zachęcenie do częstego zwracania się do Boga na modlitwie.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Rozwijanie umiejętności posługiwania się różnymi formami modlitwy.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Zapoznanie z prawami życia duchowego oraz spos</w:t>
            </w:r>
            <w:r w:rsidRPr="00BB6125">
              <w:rPr>
                <w:color w:val="auto"/>
              </w:rPr>
              <w:t>o</w:t>
            </w:r>
            <w:r w:rsidRPr="00BB6125">
              <w:rPr>
                <w:color w:val="auto"/>
              </w:rPr>
              <w:t>bami ich realizacji w życiu.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</w:p>
        </w:tc>
        <w:tc>
          <w:tcPr>
            <w:tcW w:w="1650" w:type="pct"/>
          </w:tcPr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lastRenderedPageBreak/>
              <w:t>1.</w:t>
            </w:r>
            <w:r w:rsidRPr="00BB6125">
              <w:rPr>
                <w:color w:val="auto"/>
              </w:rPr>
              <w:tab/>
              <w:t>Na czacie z Panem Bogiem.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2.</w:t>
            </w:r>
            <w:r w:rsidRPr="00BB6125">
              <w:rPr>
                <w:color w:val="auto"/>
              </w:rPr>
              <w:tab/>
              <w:t>Rodzaje duchowości chrześcijańskiej.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3.</w:t>
            </w:r>
            <w:r w:rsidRPr="00BB6125">
              <w:rPr>
                <w:color w:val="auto"/>
              </w:rPr>
              <w:tab/>
            </w:r>
            <w:proofErr w:type="spellStart"/>
            <w:r w:rsidRPr="00BB6125">
              <w:rPr>
                <w:color w:val="auto"/>
              </w:rPr>
              <w:t>SMS-y</w:t>
            </w:r>
            <w:proofErr w:type="spellEnd"/>
            <w:r w:rsidRPr="00BB6125">
              <w:rPr>
                <w:color w:val="auto"/>
              </w:rPr>
              <w:t xml:space="preserve">, maile czy </w:t>
            </w:r>
            <w:proofErr w:type="spellStart"/>
            <w:r w:rsidRPr="00BB6125">
              <w:rPr>
                <w:color w:val="auto"/>
              </w:rPr>
              <w:t>tweety</w:t>
            </w:r>
            <w:proofErr w:type="spellEnd"/>
            <w:r w:rsidRPr="00BB6125">
              <w:rPr>
                <w:color w:val="auto"/>
              </w:rPr>
              <w:t xml:space="preserve"> do Boga?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4.</w:t>
            </w:r>
            <w:r w:rsidRPr="00BB6125">
              <w:rPr>
                <w:color w:val="auto"/>
              </w:rPr>
              <w:tab/>
              <w:t>Jak czytać Pismo Święte?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5.</w:t>
            </w:r>
            <w:r w:rsidRPr="00BB6125">
              <w:rPr>
                <w:color w:val="auto"/>
              </w:rPr>
              <w:tab/>
              <w:t>Czym jest uwielbienie?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6.</w:t>
            </w:r>
            <w:r w:rsidRPr="00BB6125">
              <w:rPr>
                <w:color w:val="auto"/>
              </w:rPr>
              <w:tab/>
              <w:t>Modlitwa Psalmami.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7.</w:t>
            </w:r>
            <w:r w:rsidRPr="00BB6125">
              <w:rPr>
                <w:color w:val="auto"/>
              </w:rPr>
              <w:tab/>
              <w:t>Świadkowie modlitwy.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lastRenderedPageBreak/>
              <w:t>8.</w:t>
            </w:r>
            <w:r w:rsidRPr="00BB6125">
              <w:rPr>
                <w:color w:val="auto"/>
              </w:rPr>
              <w:tab/>
              <w:t>Nie ma modlitw niewysłuchanych.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9.</w:t>
            </w:r>
            <w:r w:rsidRPr="00BB6125">
              <w:rPr>
                <w:color w:val="auto"/>
              </w:rPr>
              <w:tab/>
              <w:t>Prawa życia duchowego.</w:t>
            </w:r>
          </w:p>
        </w:tc>
        <w:tc>
          <w:tcPr>
            <w:tcW w:w="750" w:type="pct"/>
          </w:tcPr>
          <w:p w:rsidR="008F4107" w:rsidRPr="00BB6125" w:rsidRDefault="008F4107" w:rsidP="003050D4">
            <w:pPr>
              <w:snapToGrid w:val="0"/>
              <w:ind w:firstLine="0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lastRenderedPageBreak/>
              <w:t>styczeń, luty</w:t>
            </w:r>
          </w:p>
        </w:tc>
      </w:tr>
      <w:tr w:rsidR="00BB6125" w:rsidRPr="00BB6125" w:rsidTr="003050D4">
        <w:tc>
          <w:tcPr>
            <w:tcW w:w="848" w:type="pct"/>
          </w:tcPr>
          <w:p w:rsidR="008F4107" w:rsidRPr="00BB6125" w:rsidRDefault="008F4107" w:rsidP="003050D4">
            <w:pPr>
              <w:suppressAutoHyphens/>
              <w:snapToGrid w:val="0"/>
              <w:ind w:firstLine="0"/>
              <w:jc w:val="left"/>
              <w:rPr>
                <w:rStyle w:val="boldN31"/>
                <w:color w:val="auto"/>
              </w:rPr>
            </w:pPr>
            <w:r w:rsidRPr="00BB6125">
              <w:rPr>
                <w:rStyle w:val="boldN31"/>
                <w:color w:val="auto"/>
              </w:rPr>
              <w:lastRenderedPageBreak/>
              <w:t>VI. U źródła wieczności</w:t>
            </w:r>
          </w:p>
        </w:tc>
        <w:tc>
          <w:tcPr>
            <w:tcW w:w="1751" w:type="pct"/>
          </w:tcPr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Pomoc w zrozumieniu prawdy, że każdy z nas stanie przed Sądem Bożym.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Przybliżenie treści związanych z rzeczami ostatec</w:t>
            </w:r>
            <w:r w:rsidRPr="00BB6125">
              <w:rPr>
                <w:color w:val="auto"/>
              </w:rPr>
              <w:t>z</w:t>
            </w:r>
            <w:r w:rsidRPr="00BB6125">
              <w:rPr>
                <w:color w:val="auto"/>
              </w:rPr>
              <w:t>nymi człowieka.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Przybliżenie prawdy o powtórnym przyjściu Chryst</w:t>
            </w:r>
            <w:r w:rsidRPr="00BB6125">
              <w:rPr>
                <w:color w:val="auto"/>
              </w:rPr>
              <w:t>u</w:t>
            </w:r>
            <w:r w:rsidRPr="00BB6125">
              <w:rPr>
                <w:color w:val="auto"/>
              </w:rPr>
              <w:t>sa na świat.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Wyjaśnienie prawd eschatologicznych w świetle fa</w:t>
            </w:r>
            <w:r w:rsidRPr="00BB6125">
              <w:rPr>
                <w:color w:val="auto"/>
              </w:rPr>
              <w:t>k</w:t>
            </w:r>
            <w:r w:rsidRPr="00BB6125">
              <w:rPr>
                <w:color w:val="auto"/>
              </w:rPr>
              <w:t>tów z życia Jezusa.</w:t>
            </w:r>
          </w:p>
        </w:tc>
        <w:tc>
          <w:tcPr>
            <w:tcW w:w="1650" w:type="pct"/>
          </w:tcPr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1.</w:t>
            </w:r>
            <w:r w:rsidRPr="00BB6125">
              <w:rPr>
                <w:color w:val="auto"/>
              </w:rPr>
              <w:tab/>
              <w:t>Chrystus zstąpił do piekieł.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2.</w:t>
            </w:r>
            <w:r w:rsidRPr="00BB6125">
              <w:rPr>
                <w:color w:val="auto"/>
              </w:rPr>
              <w:tab/>
              <w:t>Pogrzeb chrześcijański.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3.</w:t>
            </w:r>
            <w:r w:rsidRPr="00BB6125">
              <w:rPr>
                <w:color w:val="auto"/>
              </w:rPr>
              <w:tab/>
              <w:t>Nasz los po śmierci.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4.</w:t>
            </w:r>
            <w:r w:rsidRPr="00BB6125">
              <w:rPr>
                <w:color w:val="auto"/>
              </w:rPr>
              <w:tab/>
              <w:t>Jezus obecny po prawicy Ojca i w swoim Kości</w:t>
            </w:r>
            <w:r w:rsidRPr="00BB6125">
              <w:rPr>
                <w:color w:val="auto"/>
              </w:rPr>
              <w:t>e</w:t>
            </w:r>
            <w:r w:rsidRPr="00BB6125">
              <w:rPr>
                <w:color w:val="auto"/>
              </w:rPr>
              <w:t>le.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5.</w:t>
            </w:r>
            <w:r w:rsidRPr="00BB6125">
              <w:rPr>
                <w:color w:val="auto"/>
              </w:rPr>
              <w:tab/>
              <w:t xml:space="preserve">Marana </w:t>
            </w:r>
            <w:proofErr w:type="spellStart"/>
            <w:r w:rsidRPr="00BB6125">
              <w:rPr>
                <w:color w:val="auto"/>
              </w:rPr>
              <w:t>tha</w:t>
            </w:r>
            <w:proofErr w:type="spellEnd"/>
            <w:r w:rsidRPr="00BB6125">
              <w:rPr>
                <w:color w:val="auto"/>
              </w:rPr>
              <w:t xml:space="preserve"> – Przyjdź Panie Jezu. </w:t>
            </w:r>
          </w:p>
        </w:tc>
        <w:tc>
          <w:tcPr>
            <w:tcW w:w="750" w:type="pct"/>
          </w:tcPr>
          <w:p w:rsidR="008F4107" w:rsidRPr="00BB6125" w:rsidRDefault="008F4107" w:rsidP="003050D4">
            <w:pPr>
              <w:snapToGrid w:val="0"/>
              <w:ind w:firstLine="0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marzec</w:t>
            </w:r>
          </w:p>
        </w:tc>
      </w:tr>
      <w:tr w:rsidR="00BB6125" w:rsidRPr="00BB6125" w:rsidTr="003050D4">
        <w:tc>
          <w:tcPr>
            <w:tcW w:w="848" w:type="pct"/>
          </w:tcPr>
          <w:p w:rsidR="008F4107" w:rsidRPr="00BB6125" w:rsidRDefault="008F4107" w:rsidP="003050D4">
            <w:pPr>
              <w:suppressAutoHyphens/>
              <w:snapToGrid w:val="0"/>
              <w:ind w:firstLine="0"/>
              <w:jc w:val="left"/>
              <w:rPr>
                <w:rStyle w:val="boldN31"/>
                <w:color w:val="auto"/>
              </w:rPr>
            </w:pPr>
            <w:r w:rsidRPr="00BB6125">
              <w:rPr>
                <w:rStyle w:val="boldN31"/>
                <w:color w:val="auto"/>
              </w:rPr>
              <w:t>IX. U źródła liturgii</w:t>
            </w:r>
          </w:p>
        </w:tc>
        <w:tc>
          <w:tcPr>
            <w:tcW w:w="1751" w:type="pct"/>
          </w:tcPr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Ukazanie znaczenia Triduum Paschalnego w liturgii Kościoła.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Ukazanie Zmartwychwstania Chrystusa jako najwa</w:t>
            </w:r>
            <w:r w:rsidRPr="00BB6125">
              <w:rPr>
                <w:color w:val="auto"/>
              </w:rPr>
              <w:t>ż</w:t>
            </w:r>
            <w:r w:rsidRPr="00BB6125">
              <w:rPr>
                <w:color w:val="auto"/>
              </w:rPr>
              <w:t>niejszego wydarzenia w historii zbawienia.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Aktualizacja zbawczych wydarzeń i ich egzystencja</w:t>
            </w:r>
            <w:r w:rsidRPr="00BB6125">
              <w:rPr>
                <w:color w:val="auto"/>
              </w:rPr>
              <w:t>l</w:t>
            </w:r>
            <w:r w:rsidRPr="00BB6125">
              <w:rPr>
                <w:color w:val="auto"/>
              </w:rPr>
              <w:t>na interpretacja w życiu uczniów.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Przygotowanie do obchodów świąt i uroczystości w duchu katolickim i zgodnie z polską tradycją.</w:t>
            </w:r>
          </w:p>
        </w:tc>
        <w:tc>
          <w:tcPr>
            <w:tcW w:w="1650" w:type="pct"/>
          </w:tcPr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1.</w:t>
            </w:r>
            <w:r w:rsidRPr="00BB6125">
              <w:rPr>
                <w:color w:val="auto"/>
              </w:rPr>
              <w:tab/>
              <w:t>Chrystus umarł.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2.</w:t>
            </w:r>
            <w:r w:rsidRPr="00BB6125">
              <w:rPr>
                <w:color w:val="auto"/>
              </w:rPr>
              <w:tab/>
              <w:t>Chrystus zmartwychwstał!</w:t>
            </w:r>
          </w:p>
        </w:tc>
        <w:tc>
          <w:tcPr>
            <w:tcW w:w="750" w:type="pct"/>
          </w:tcPr>
          <w:p w:rsidR="008F4107" w:rsidRPr="00BB6125" w:rsidRDefault="008F4107" w:rsidP="003050D4">
            <w:pPr>
              <w:snapToGrid w:val="0"/>
              <w:ind w:firstLine="0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marzec, kwiecień</w:t>
            </w:r>
          </w:p>
        </w:tc>
      </w:tr>
      <w:tr w:rsidR="00BB6125" w:rsidRPr="00BB6125" w:rsidTr="003050D4">
        <w:tc>
          <w:tcPr>
            <w:tcW w:w="848" w:type="pct"/>
          </w:tcPr>
          <w:p w:rsidR="008F4107" w:rsidRPr="00BB6125" w:rsidRDefault="008F4107" w:rsidP="003050D4">
            <w:pPr>
              <w:suppressAutoHyphens/>
              <w:snapToGrid w:val="0"/>
              <w:ind w:firstLine="0"/>
              <w:jc w:val="left"/>
              <w:rPr>
                <w:rStyle w:val="boldN31"/>
                <w:color w:val="auto"/>
              </w:rPr>
            </w:pPr>
            <w:r w:rsidRPr="00BB6125">
              <w:rPr>
                <w:rStyle w:val="boldN31"/>
                <w:color w:val="auto"/>
              </w:rPr>
              <w:t>VII. U źródła historii</w:t>
            </w:r>
          </w:p>
        </w:tc>
        <w:tc>
          <w:tcPr>
            <w:tcW w:w="1751" w:type="pct"/>
          </w:tcPr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Ukazanie roli wolności w życiu narodu, jak i w życiu osobistym.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Budowanie świadomości dotyczącej znaczenia hist</w:t>
            </w:r>
            <w:r w:rsidRPr="00BB6125">
              <w:rPr>
                <w:color w:val="auto"/>
              </w:rPr>
              <w:t>o</w:t>
            </w:r>
            <w:r w:rsidRPr="00BB6125">
              <w:rPr>
                <w:color w:val="auto"/>
              </w:rPr>
              <w:t>rii Kościoła, wagi poświęcenia oraz siły, jaką mają one w budowaniu tożsamości religijnej.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Pogłębienie świadomości uczniów na temat powst</w:t>
            </w:r>
            <w:r w:rsidRPr="00BB6125">
              <w:rPr>
                <w:color w:val="auto"/>
              </w:rPr>
              <w:t>a</w:t>
            </w:r>
            <w:r w:rsidRPr="00BB6125">
              <w:rPr>
                <w:color w:val="auto"/>
              </w:rPr>
              <w:t>nia Kościoła.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Przybliżenie historii prześladowań chrześcijan w pierwszych wiekach.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Ukazanie roli Kościoła i zakonów w średniowieczu.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Poszerzenie wiadomości dotyczących dzieł związ</w:t>
            </w:r>
            <w:r w:rsidRPr="00BB6125">
              <w:rPr>
                <w:color w:val="auto"/>
              </w:rPr>
              <w:t>a</w:t>
            </w:r>
            <w:r w:rsidRPr="00BB6125">
              <w:rPr>
                <w:color w:val="auto"/>
              </w:rPr>
              <w:t>nych z obroną wiary.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 xml:space="preserve">Pogłębienie świadomości uczniów na temat chrztu </w:t>
            </w:r>
            <w:r w:rsidRPr="00BB6125">
              <w:rPr>
                <w:color w:val="auto"/>
              </w:rPr>
              <w:lastRenderedPageBreak/>
              <w:t>Polski.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Ukazanie działalności patronów Polski na rzecz n</w:t>
            </w:r>
            <w:r w:rsidRPr="00BB6125">
              <w:rPr>
                <w:color w:val="auto"/>
              </w:rPr>
              <w:t>a</w:t>
            </w:r>
            <w:r w:rsidRPr="00BB6125">
              <w:rPr>
                <w:color w:val="auto"/>
              </w:rPr>
              <w:t>szego narodu.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Ukazanie roli świętych w historii Kościoła.</w:t>
            </w:r>
          </w:p>
        </w:tc>
        <w:tc>
          <w:tcPr>
            <w:tcW w:w="1650" w:type="pct"/>
          </w:tcPr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lastRenderedPageBreak/>
              <w:t>1.</w:t>
            </w:r>
            <w:r w:rsidRPr="00BB6125">
              <w:rPr>
                <w:color w:val="auto"/>
              </w:rPr>
              <w:tab/>
              <w:t>Początki chrześcijaństwa.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2.</w:t>
            </w:r>
            <w:r w:rsidRPr="00BB6125">
              <w:rPr>
                <w:color w:val="auto"/>
              </w:rPr>
              <w:tab/>
              <w:t>Powstanie Credo.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3.</w:t>
            </w:r>
            <w:r w:rsidRPr="00BB6125">
              <w:rPr>
                <w:color w:val="auto"/>
              </w:rPr>
              <w:tab/>
              <w:t>Kościół w średniowieczu.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4.</w:t>
            </w:r>
            <w:r w:rsidRPr="00BB6125">
              <w:rPr>
                <w:color w:val="auto"/>
              </w:rPr>
              <w:tab/>
              <w:t>Zakony w średniowieczu.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5.</w:t>
            </w:r>
            <w:r w:rsidRPr="00BB6125">
              <w:rPr>
                <w:color w:val="auto"/>
              </w:rPr>
              <w:tab/>
              <w:t>Życie umysłowe w średniowieczu.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6.</w:t>
            </w:r>
            <w:r w:rsidRPr="00BB6125">
              <w:rPr>
                <w:color w:val="auto"/>
              </w:rPr>
              <w:tab/>
              <w:t>W obronie wiary.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7.</w:t>
            </w:r>
            <w:r w:rsidRPr="00BB6125">
              <w:rPr>
                <w:color w:val="auto"/>
              </w:rPr>
              <w:tab/>
              <w:t>Chrzest Polski.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8.</w:t>
            </w:r>
            <w:r w:rsidRPr="00BB6125">
              <w:rPr>
                <w:color w:val="auto"/>
              </w:rPr>
              <w:tab/>
              <w:t>Kościół w czasach jagiellońskich.</w:t>
            </w:r>
          </w:p>
        </w:tc>
        <w:tc>
          <w:tcPr>
            <w:tcW w:w="750" w:type="pct"/>
          </w:tcPr>
          <w:p w:rsidR="008F4107" w:rsidRPr="00BB6125" w:rsidRDefault="008F4107" w:rsidP="003050D4">
            <w:pPr>
              <w:snapToGrid w:val="0"/>
              <w:ind w:firstLine="0"/>
              <w:jc w:val="left"/>
              <w:rPr>
                <w:b/>
                <w:bCs/>
                <w:color w:val="auto"/>
              </w:rPr>
            </w:pPr>
            <w:r w:rsidRPr="00BB6125">
              <w:rPr>
                <w:color w:val="auto"/>
              </w:rPr>
              <w:t>kwiecień, maj</w:t>
            </w:r>
          </w:p>
        </w:tc>
      </w:tr>
      <w:tr w:rsidR="00BB6125" w:rsidRPr="00BB6125" w:rsidTr="003050D4">
        <w:tc>
          <w:tcPr>
            <w:tcW w:w="848" w:type="pct"/>
          </w:tcPr>
          <w:p w:rsidR="008F4107" w:rsidRPr="00BB6125" w:rsidRDefault="008F4107" w:rsidP="003050D4">
            <w:pPr>
              <w:suppressAutoHyphens/>
              <w:snapToGrid w:val="0"/>
              <w:ind w:firstLine="0"/>
              <w:jc w:val="left"/>
              <w:rPr>
                <w:rStyle w:val="boldN31"/>
                <w:color w:val="auto"/>
              </w:rPr>
            </w:pPr>
            <w:r w:rsidRPr="00BB6125">
              <w:rPr>
                <w:rStyle w:val="boldN31"/>
                <w:color w:val="auto"/>
              </w:rPr>
              <w:lastRenderedPageBreak/>
              <w:t>VIII. U źródła różnorodności</w:t>
            </w:r>
          </w:p>
        </w:tc>
        <w:tc>
          <w:tcPr>
            <w:tcW w:w="1751" w:type="pct"/>
          </w:tcPr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Przybliżenie i omówienie głównych religii świata.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Ukazanie związków głównych religii z chrześcija</w:t>
            </w:r>
            <w:r w:rsidRPr="00BB6125">
              <w:rPr>
                <w:color w:val="auto"/>
              </w:rPr>
              <w:t>ń</w:t>
            </w:r>
            <w:r w:rsidRPr="00BB6125">
              <w:rPr>
                <w:color w:val="auto"/>
              </w:rPr>
              <w:t>stwem.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Przybliżenie i omówienie głównych odłamów chrz</w:t>
            </w:r>
            <w:r w:rsidRPr="00BB6125">
              <w:rPr>
                <w:color w:val="auto"/>
              </w:rPr>
              <w:t>e</w:t>
            </w:r>
            <w:r w:rsidRPr="00BB6125">
              <w:rPr>
                <w:color w:val="auto"/>
              </w:rPr>
              <w:t>ścijaństwa.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Ukazanie związków odłamów niekatolickich z katol</w:t>
            </w:r>
            <w:r w:rsidRPr="00BB6125">
              <w:rPr>
                <w:color w:val="auto"/>
              </w:rPr>
              <w:t>i</w:t>
            </w:r>
            <w:r w:rsidRPr="00BB6125">
              <w:rPr>
                <w:color w:val="auto"/>
              </w:rPr>
              <w:t>cyzmem.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Ukazanie specyfiki chrześcijaństwa na tle innych religii i wyznań chrześcijańskich.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Zaznajomienie z podziałem administracyjnym K</w:t>
            </w:r>
            <w:r w:rsidRPr="00BB6125">
              <w:rPr>
                <w:color w:val="auto"/>
              </w:rPr>
              <w:t>o</w:t>
            </w:r>
            <w:r w:rsidRPr="00BB6125">
              <w:rPr>
                <w:color w:val="auto"/>
              </w:rPr>
              <w:t>ścioła.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Przybliżenie wielości grup działających w Kościele, w które mogą zaangażować się uczniowie.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</w:p>
        </w:tc>
        <w:tc>
          <w:tcPr>
            <w:tcW w:w="1650" w:type="pct"/>
          </w:tcPr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1.</w:t>
            </w:r>
            <w:r w:rsidRPr="00BB6125">
              <w:rPr>
                <w:color w:val="auto"/>
              </w:rPr>
              <w:tab/>
              <w:t>Religie a chrześcijaństwo.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2.</w:t>
            </w:r>
            <w:r w:rsidRPr="00BB6125">
              <w:rPr>
                <w:color w:val="auto"/>
              </w:rPr>
              <w:tab/>
              <w:t>Wyjątkowość chrześcijaństwa.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3.</w:t>
            </w:r>
            <w:r w:rsidRPr="00BB6125">
              <w:rPr>
                <w:color w:val="auto"/>
              </w:rPr>
              <w:tab/>
              <w:t>Najważniejsze wyznania chrześcijańskie.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4.</w:t>
            </w:r>
            <w:r w:rsidRPr="00BB6125">
              <w:rPr>
                <w:color w:val="auto"/>
              </w:rPr>
              <w:tab/>
              <w:t>Podstawy myśli ekumenicznej.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5.</w:t>
            </w:r>
            <w:r w:rsidRPr="00BB6125">
              <w:rPr>
                <w:color w:val="auto"/>
              </w:rPr>
              <w:tab/>
              <w:t>Dialog międzykulturowy i między religijny.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6.</w:t>
            </w:r>
            <w:r w:rsidRPr="00BB6125">
              <w:rPr>
                <w:color w:val="auto"/>
              </w:rPr>
              <w:tab/>
              <w:t>Kościół globalny i lokalny.</w:t>
            </w:r>
          </w:p>
        </w:tc>
        <w:tc>
          <w:tcPr>
            <w:tcW w:w="750" w:type="pct"/>
          </w:tcPr>
          <w:p w:rsidR="008F4107" w:rsidRPr="00BB6125" w:rsidRDefault="008F4107" w:rsidP="003050D4">
            <w:pPr>
              <w:snapToGrid w:val="0"/>
              <w:ind w:firstLine="0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maj, czerwiec</w:t>
            </w:r>
          </w:p>
        </w:tc>
      </w:tr>
      <w:tr w:rsidR="00BB6125" w:rsidRPr="00BB6125" w:rsidTr="003050D4">
        <w:tc>
          <w:tcPr>
            <w:tcW w:w="848" w:type="pct"/>
          </w:tcPr>
          <w:p w:rsidR="008F4107" w:rsidRPr="00BB6125" w:rsidRDefault="008F4107" w:rsidP="003050D4">
            <w:pPr>
              <w:suppressAutoHyphens/>
              <w:snapToGrid w:val="0"/>
              <w:ind w:firstLine="0"/>
              <w:jc w:val="left"/>
              <w:rPr>
                <w:rStyle w:val="boldN31"/>
                <w:color w:val="auto"/>
              </w:rPr>
            </w:pPr>
            <w:r w:rsidRPr="00BB6125">
              <w:rPr>
                <w:rStyle w:val="boldN31"/>
                <w:color w:val="auto"/>
              </w:rPr>
              <w:t>IX. U źródła liturgii</w:t>
            </w:r>
          </w:p>
        </w:tc>
        <w:tc>
          <w:tcPr>
            <w:tcW w:w="1751" w:type="pct"/>
          </w:tcPr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Przybliżenie i omówienie przymiotów Kościoła.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Kształtowanie umiejętności analizowania cech K</w:t>
            </w:r>
            <w:r w:rsidRPr="00BB6125">
              <w:rPr>
                <w:color w:val="auto"/>
              </w:rPr>
              <w:t>o</w:t>
            </w:r>
            <w:r w:rsidRPr="00BB6125">
              <w:rPr>
                <w:color w:val="auto"/>
              </w:rPr>
              <w:t>ścioła w kontekście swojego miejsca i powołania.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Rozwijanie umiejętności analizowania swojej wiary w świetle fragmentów Wyznania wiary.</w:t>
            </w:r>
          </w:p>
          <w:p w:rsidR="008F4107" w:rsidRPr="00BB6125" w:rsidRDefault="008F4107" w:rsidP="003050D4">
            <w:pPr>
              <w:pStyle w:val="punktppauza2"/>
              <w:ind w:left="284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–</w:t>
            </w:r>
            <w:r w:rsidRPr="00BB6125">
              <w:rPr>
                <w:color w:val="auto"/>
              </w:rPr>
              <w:tab/>
              <w:t>Formowanie świadomego wyznawania wiary.</w:t>
            </w:r>
          </w:p>
        </w:tc>
        <w:tc>
          <w:tcPr>
            <w:tcW w:w="1650" w:type="pct"/>
          </w:tcPr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1.</w:t>
            </w:r>
            <w:r w:rsidRPr="00BB6125">
              <w:rPr>
                <w:color w:val="auto"/>
              </w:rPr>
              <w:tab/>
              <w:t>Przymioty Kościoła.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2.</w:t>
            </w:r>
            <w:r w:rsidRPr="00BB6125">
              <w:rPr>
                <w:color w:val="auto"/>
              </w:rPr>
              <w:tab/>
              <w:t>Wyznanie wiary.</w:t>
            </w:r>
          </w:p>
          <w:p w:rsidR="008F4107" w:rsidRPr="00BB6125" w:rsidRDefault="008F4107" w:rsidP="003050D4">
            <w:pPr>
              <w:ind w:left="340" w:hanging="199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3.</w:t>
            </w:r>
            <w:r w:rsidRPr="00BB6125">
              <w:rPr>
                <w:color w:val="auto"/>
              </w:rPr>
              <w:tab/>
              <w:t>Sprawdzian umiejętności po klasie I.</w:t>
            </w:r>
          </w:p>
        </w:tc>
        <w:tc>
          <w:tcPr>
            <w:tcW w:w="750" w:type="pct"/>
          </w:tcPr>
          <w:p w:rsidR="008F4107" w:rsidRPr="00BB6125" w:rsidRDefault="008F4107" w:rsidP="003050D4">
            <w:pPr>
              <w:snapToGrid w:val="0"/>
              <w:ind w:firstLine="0"/>
              <w:jc w:val="left"/>
              <w:rPr>
                <w:color w:val="auto"/>
              </w:rPr>
            </w:pPr>
            <w:r w:rsidRPr="00BB6125">
              <w:rPr>
                <w:color w:val="auto"/>
              </w:rPr>
              <w:t>czerwiec</w:t>
            </w:r>
          </w:p>
        </w:tc>
      </w:tr>
      <w:bookmarkEnd w:id="5"/>
    </w:tbl>
    <w:p w:rsidR="0037709D" w:rsidRPr="00BB6125" w:rsidRDefault="0037709D" w:rsidP="00BB6125">
      <w:pPr>
        <w:rPr>
          <w:color w:val="auto"/>
        </w:rPr>
      </w:pPr>
    </w:p>
    <w:sectPr w:rsidR="0037709D" w:rsidRPr="00BB6125" w:rsidSect="00BB6125">
      <w:headerReference w:type="default" r:id="rId8"/>
      <w:foot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26E" w:rsidRDefault="00EB326E">
      <w:r>
        <w:separator/>
      </w:r>
    </w:p>
  </w:endnote>
  <w:endnote w:type="continuationSeparator" w:id="0">
    <w:p w:rsidR="00EB326E" w:rsidRDefault="00EB3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138025"/>
      <w:docPartObj>
        <w:docPartGallery w:val="Page Numbers (Bottom of Page)"/>
        <w:docPartUnique/>
      </w:docPartObj>
    </w:sdtPr>
    <w:sdtContent>
      <w:p w:rsidR="00C21426" w:rsidRDefault="00793D64">
        <w:pPr>
          <w:pStyle w:val="Stopka"/>
          <w:jc w:val="right"/>
        </w:pPr>
        <w:r>
          <w:fldChar w:fldCharType="begin"/>
        </w:r>
        <w:r w:rsidR="00C21426">
          <w:instrText>PAGE   \* MERGEFORMAT</w:instrText>
        </w:r>
        <w:r>
          <w:fldChar w:fldCharType="separate"/>
        </w:r>
        <w:r w:rsidR="00375516">
          <w:rPr>
            <w:noProof/>
          </w:rPr>
          <w:t>1</w:t>
        </w:r>
        <w:r>
          <w:fldChar w:fldCharType="end"/>
        </w:r>
      </w:p>
    </w:sdtContent>
  </w:sdt>
  <w:p w:rsidR="00C21426" w:rsidRDefault="00C214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26E" w:rsidRDefault="00EB326E">
      <w:r>
        <w:separator/>
      </w:r>
    </w:p>
  </w:footnote>
  <w:footnote w:type="continuationSeparator" w:id="0">
    <w:p w:rsidR="00EB326E" w:rsidRDefault="00EB3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26" w:rsidRDefault="00C214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485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DAD7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5A5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80A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561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323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401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C63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6EB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F6A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2876A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E"/>
    <w:multiLevelType w:val="singleLevel"/>
    <w:tmpl w:val="0000001E"/>
    <w:name w:val="WW8Num30"/>
    <w:lvl w:ilvl="0">
      <w:start w:val="1"/>
      <w:numFmt w:val="bullet"/>
      <w:pStyle w:val="Wypunktowanie2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  <w:color w:val="auto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1021"/>
  <w:stylePaneSortMethod w:val="0000"/>
  <w:defaultTabStop w:val="720"/>
  <w:autoHyphenation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3D4C"/>
    <w:rsid w:val="0000210D"/>
    <w:rsid w:val="000075E7"/>
    <w:rsid w:val="000112F2"/>
    <w:rsid w:val="000125FE"/>
    <w:rsid w:val="000135CC"/>
    <w:rsid w:val="0001483E"/>
    <w:rsid w:val="000155AC"/>
    <w:rsid w:val="00017325"/>
    <w:rsid w:val="00017B3D"/>
    <w:rsid w:val="00017B49"/>
    <w:rsid w:val="00022ACA"/>
    <w:rsid w:val="00024ED2"/>
    <w:rsid w:val="00025AE8"/>
    <w:rsid w:val="00030868"/>
    <w:rsid w:val="00030999"/>
    <w:rsid w:val="00037EDF"/>
    <w:rsid w:val="000406B9"/>
    <w:rsid w:val="0004172D"/>
    <w:rsid w:val="00044AD1"/>
    <w:rsid w:val="00054987"/>
    <w:rsid w:val="0005770C"/>
    <w:rsid w:val="00062DFA"/>
    <w:rsid w:val="0006565D"/>
    <w:rsid w:val="00074BE0"/>
    <w:rsid w:val="00077D3F"/>
    <w:rsid w:val="0008023D"/>
    <w:rsid w:val="000906C5"/>
    <w:rsid w:val="00092F35"/>
    <w:rsid w:val="000A2C60"/>
    <w:rsid w:val="000A3F70"/>
    <w:rsid w:val="000A5A36"/>
    <w:rsid w:val="000A5F46"/>
    <w:rsid w:val="000C3167"/>
    <w:rsid w:val="000C5FCB"/>
    <w:rsid w:val="000C6419"/>
    <w:rsid w:val="000D1DB7"/>
    <w:rsid w:val="000D3532"/>
    <w:rsid w:val="000E5FB6"/>
    <w:rsid w:val="000E72C7"/>
    <w:rsid w:val="000F14EB"/>
    <w:rsid w:val="000F4AF3"/>
    <w:rsid w:val="000F712B"/>
    <w:rsid w:val="001023E2"/>
    <w:rsid w:val="00102B48"/>
    <w:rsid w:val="001077EB"/>
    <w:rsid w:val="00107993"/>
    <w:rsid w:val="001157D1"/>
    <w:rsid w:val="00115A5B"/>
    <w:rsid w:val="001209DC"/>
    <w:rsid w:val="00125563"/>
    <w:rsid w:val="00126D68"/>
    <w:rsid w:val="00131766"/>
    <w:rsid w:val="00152244"/>
    <w:rsid w:val="00160B22"/>
    <w:rsid w:val="0016310F"/>
    <w:rsid w:val="0016454E"/>
    <w:rsid w:val="00165B9B"/>
    <w:rsid w:val="0016765E"/>
    <w:rsid w:val="001728D6"/>
    <w:rsid w:val="001800A3"/>
    <w:rsid w:val="00185A81"/>
    <w:rsid w:val="001A720B"/>
    <w:rsid w:val="001A7FFC"/>
    <w:rsid w:val="001B0AD9"/>
    <w:rsid w:val="001B1015"/>
    <w:rsid w:val="001B58C4"/>
    <w:rsid w:val="001C4C2F"/>
    <w:rsid w:val="001D1329"/>
    <w:rsid w:val="001D1AF0"/>
    <w:rsid w:val="001D5206"/>
    <w:rsid w:val="001F278B"/>
    <w:rsid w:val="001F5A88"/>
    <w:rsid w:val="0020683E"/>
    <w:rsid w:val="00210BDC"/>
    <w:rsid w:val="002271D6"/>
    <w:rsid w:val="00230AD0"/>
    <w:rsid w:val="00230CF1"/>
    <w:rsid w:val="00240A25"/>
    <w:rsid w:val="00243232"/>
    <w:rsid w:val="00243270"/>
    <w:rsid w:val="002433F9"/>
    <w:rsid w:val="002458AC"/>
    <w:rsid w:val="002552F6"/>
    <w:rsid w:val="002557B6"/>
    <w:rsid w:val="00262C3D"/>
    <w:rsid w:val="00263026"/>
    <w:rsid w:val="00280A9C"/>
    <w:rsid w:val="002818E2"/>
    <w:rsid w:val="00295F02"/>
    <w:rsid w:val="00296E13"/>
    <w:rsid w:val="002A14E8"/>
    <w:rsid w:val="002A5FE3"/>
    <w:rsid w:val="002A7990"/>
    <w:rsid w:val="002B214B"/>
    <w:rsid w:val="002C4947"/>
    <w:rsid w:val="002E69BE"/>
    <w:rsid w:val="002F4429"/>
    <w:rsid w:val="002F5C4F"/>
    <w:rsid w:val="003044E6"/>
    <w:rsid w:val="00311051"/>
    <w:rsid w:val="00314822"/>
    <w:rsid w:val="00317638"/>
    <w:rsid w:val="003230DD"/>
    <w:rsid w:val="00325904"/>
    <w:rsid w:val="003264F0"/>
    <w:rsid w:val="003270A1"/>
    <w:rsid w:val="003302BD"/>
    <w:rsid w:val="00336E18"/>
    <w:rsid w:val="003441E9"/>
    <w:rsid w:val="0034581C"/>
    <w:rsid w:val="00347605"/>
    <w:rsid w:val="00355613"/>
    <w:rsid w:val="00364A82"/>
    <w:rsid w:val="003671EC"/>
    <w:rsid w:val="00372397"/>
    <w:rsid w:val="00375516"/>
    <w:rsid w:val="0037687F"/>
    <w:rsid w:val="0037709D"/>
    <w:rsid w:val="00385AF0"/>
    <w:rsid w:val="00395BA1"/>
    <w:rsid w:val="003A1726"/>
    <w:rsid w:val="003A2786"/>
    <w:rsid w:val="003A4CCC"/>
    <w:rsid w:val="003B4FBC"/>
    <w:rsid w:val="003C1FA0"/>
    <w:rsid w:val="003C6D42"/>
    <w:rsid w:val="003C70AB"/>
    <w:rsid w:val="003D117B"/>
    <w:rsid w:val="003D3132"/>
    <w:rsid w:val="003D51E6"/>
    <w:rsid w:val="003E1801"/>
    <w:rsid w:val="0040141C"/>
    <w:rsid w:val="0040501E"/>
    <w:rsid w:val="0040587C"/>
    <w:rsid w:val="00412630"/>
    <w:rsid w:val="00416DD8"/>
    <w:rsid w:val="00420558"/>
    <w:rsid w:val="004217E5"/>
    <w:rsid w:val="00422CDF"/>
    <w:rsid w:val="00422F02"/>
    <w:rsid w:val="0042428D"/>
    <w:rsid w:val="004318C1"/>
    <w:rsid w:val="00431EAC"/>
    <w:rsid w:val="00440168"/>
    <w:rsid w:val="00445120"/>
    <w:rsid w:val="0045231C"/>
    <w:rsid w:val="00453891"/>
    <w:rsid w:val="00455BF5"/>
    <w:rsid w:val="00462667"/>
    <w:rsid w:val="0047241F"/>
    <w:rsid w:val="00474349"/>
    <w:rsid w:val="004769AF"/>
    <w:rsid w:val="00476BCE"/>
    <w:rsid w:val="004849BF"/>
    <w:rsid w:val="00493023"/>
    <w:rsid w:val="004A3251"/>
    <w:rsid w:val="004A33EB"/>
    <w:rsid w:val="004A6442"/>
    <w:rsid w:val="004B094B"/>
    <w:rsid w:val="004B2C1A"/>
    <w:rsid w:val="004B356F"/>
    <w:rsid w:val="004E1F01"/>
    <w:rsid w:val="004E436C"/>
    <w:rsid w:val="004E659B"/>
    <w:rsid w:val="004F2DAB"/>
    <w:rsid w:val="004F63BF"/>
    <w:rsid w:val="004F781D"/>
    <w:rsid w:val="00505075"/>
    <w:rsid w:val="00515F3A"/>
    <w:rsid w:val="0051740B"/>
    <w:rsid w:val="005277D6"/>
    <w:rsid w:val="00527E6F"/>
    <w:rsid w:val="00545646"/>
    <w:rsid w:val="00557060"/>
    <w:rsid w:val="005574AC"/>
    <w:rsid w:val="005721C3"/>
    <w:rsid w:val="00572A01"/>
    <w:rsid w:val="00580CFB"/>
    <w:rsid w:val="00581E22"/>
    <w:rsid w:val="00587CFB"/>
    <w:rsid w:val="00597F7D"/>
    <w:rsid w:val="005A3562"/>
    <w:rsid w:val="005B2123"/>
    <w:rsid w:val="005B3E4E"/>
    <w:rsid w:val="005B4FA1"/>
    <w:rsid w:val="005B79E2"/>
    <w:rsid w:val="005C4377"/>
    <w:rsid w:val="005D23F5"/>
    <w:rsid w:val="005D58D7"/>
    <w:rsid w:val="005E0613"/>
    <w:rsid w:val="005E3AE4"/>
    <w:rsid w:val="005E7FF7"/>
    <w:rsid w:val="005F6168"/>
    <w:rsid w:val="006052C5"/>
    <w:rsid w:val="00617273"/>
    <w:rsid w:val="0062003D"/>
    <w:rsid w:val="006221BD"/>
    <w:rsid w:val="00625FB3"/>
    <w:rsid w:val="00626102"/>
    <w:rsid w:val="00636CA9"/>
    <w:rsid w:val="0064438C"/>
    <w:rsid w:val="00645213"/>
    <w:rsid w:val="00647160"/>
    <w:rsid w:val="00653B5B"/>
    <w:rsid w:val="00661C4A"/>
    <w:rsid w:val="006629A6"/>
    <w:rsid w:val="00664D12"/>
    <w:rsid w:val="006661AB"/>
    <w:rsid w:val="006663A2"/>
    <w:rsid w:val="00666DD4"/>
    <w:rsid w:val="00667C58"/>
    <w:rsid w:val="00672391"/>
    <w:rsid w:val="00684995"/>
    <w:rsid w:val="006907DE"/>
    <w:rsid w:val="0069185E"/>
    <w:rsid w:val="0069505F"/>
    <w:rsid w:val="00695D24"/>
    <w:rsid w:val="00697187"/>
    <w:rsid w:val="006977E5"/>
    <w:rsid w:val="006A3AD5"/>
    <w:rsid w:val="006B08F1"/>
    <w:rsid w:val="006B0973"/>
    <w:rsid w:val="006B29A1"/>
    <w:rsid w:val="006B5FC9"/>
    <w:rsid w:val="006B638F"/>
    <w:rsid w:val="006C0998"/>
    <w:rsid w:val="006C114A"/>
    <w:rsid w:val="006C2D25"/>
    <w:rsid w:val="006D077E"/>
    <w:rsid w:val="006D3C86"/>
    <w:rsid w:val="006E3D0D"/>
    <w:rsid w:val="006E76AC"/>
    <w:rsid w:val="006F305B"/>
    <w:rsid w:val="006F4666"/>
    <w:rsid w:val="006F6B92"/>
    <w:rsid w:val="007037C6"/>
    <w:rsid w:val="00705116"/>
    <w:rsid w:val="00707AEF"/>
    <w:rsid w:val="00712D8D"/>
    <w:rsid w:val="00714B4C"/>
    <w:rsid w:val="00717977"/>
    <w:rsid w:val="007206D1"/>
    <w:rsid w:val="007234C5"/>
    <w:rsid w:val="0072544F"/>
    <w:rsid w:val="007334BB"/>
    <w:rsid w:val="007351AB"/>
    <w:rsid w:val="007361FC"/>
    <w:rsid w:val="00743D6A"/>
    <w:rsid w:val="00757682"/>
    <w:rsid w:val="007665D3"/>
    <w:rsid w:val="00793D64"/>
    <w:rsid w:val="007956E4"/>
    <w:rsid w:val="007A081E"/>
    <w:rsid w:val="007A089F"/>
    <w:rsid w:val="007A412A"/>
    <w:rsid w:val="007B0B00"/>
    <w:rsid w:val="007B4AA5"/>
    <w:rsid w:val="007B631A"/>
    <w:rsid w:val="007C444A"/>
    <w:rsid w:val="007D2987"/>
    <w:rsid w:val="007F02F2"/>
    <w:rsid w:val="007F57F4"/>
    <w:rsid w:val="007F63E2"/>
    <w:rsid w:val="0080271A"/>
    <w:rsid w:val="00817A1D"/>
    <w:rsid w:val="008249BE"/>
    <w:rsid w:val="008276A6"/>
    <w:rsid w:val="00831A40"/>
    <w:rsid w:val="00832469"/>
    <w:rsid w:val="00832DEC"/>
    <w:rsid w:val="00833E5E"/>
    <w:rsid w:val="0085329D"/>
    <w:rsid w:val="0085572E"/>
    <w:rsid w:val="00857103"/>
    <w:rsid w:val="00860869"/>
    <w:rsid w:val="00870DB3"/>
    <w:rsid w:val="00873E5A"/>
    <w:rsid w:val="008749F4"/>
    <w:rsid w:val="00874A26"/>
    <w:rsid w:val="00874E80"/>
    <w:rsid w:val="008840CA"/>
    <w:rsid w:val="00884FB4"/>
    <w:rsid w:val="008A08C3"/>
    <w:rsid w:val="008A1A9E"/>
    <w:rsid w:val="008A5903"/>
    <w:rsid w:val="008B0E3E"/>
    <w:rsid w:val="008B5095"/>
    <w:rsid w:val="008C286F"/>
    <w:rsid w:val="008C4D14"/>
    <w:rsid w:val="008C538B"/>
    <w:rsid w:val="008C5905"/>
    <w:rsid w:val="008E0B74"/>
    <w:rsid w:val="008E1AC7"/>
    <w:rsid w:val="008E5BE9"/>
    <w:rsid w:val="008E712F"/>
    <w:rsid w:val="008F4107"/>
    <w:rsid w:val="00901264"/>
    <w:rsid w:val="00901536"/>
    <w:rsid w:val="0090596B"/>
    <w:rsid w:val="00906005"/>
    <w:rsid w:val="009142E8"/>
    <w:rsid w:val="009153E8"/>
    <w:rsid w:val="00923E66"/>
    <w:rsid w:val="0093684F"/>
    <w:rsid w:val="00940E6B"/>
    <w:rsid w:val="009447DF"/>
    <w:rsid w:val="00950ABD"/>
    <w:rsid w:val="00951105"/>
    <w:rsid w:val="0095618A"/>
    <w:rsid w:val="009607A6"/>
    <w:rsid w:val="00966241"/>
    <w:rsid w:val="00970544"/>
    <w:rsid w:val="00980CAF"/>
    <w:rsid w:val="009839A0"/>
    <w:rsid w:val="009871C4"/>
    <w:rsid w:val="00992287"/>
    <w:rsid w:val="009940E0"/>
    <w:rsid w:val="0099555B"/>
    <w:rsid w:val="00995CF1"/>
    <w:rsid w:val="009A24B9"/>
    <w:rsid w:val="009B058D"/>
    <w:rsid w:val="009B5B1D"/>
    <w:rsid w:val="009C3294"/>
    <w:rsid w:val="009E24F9"/>
    <w:rsid w:val="009F16A4"/>
    <w:rsid w:val="009F16E3"/>
    <w:rsid w:val="009F1A42"/>
    <w:rsid w:val="009F703C"/>
    <w:rsid w:val="00A02A4B"/>
    <w:rsid w:val="00A21364"/>
    <w:rsid w:val="00A26584"/>
    <w:rsid w:val="00A3227A"/>
    <w:rsid w:val="00A404A0"/>
    <w:rsid w:val="00A50185"/>
    <w:rsid w:val="00A5788D"/>
    <w:rsid w:val="00A57BA2"/>
    <w:rsid w:val="00A6146D"/>
    <w:rsid w:val="00A66141"/>
    <w:rsid w:val="00A7299A"/>
    <w:rsid w:val="00A74380"/>
    <w:rsid w:val="00A76CD5"/>
    <w:rsid w:val="00A857B0"/>
    <w:rsid w:val="00A86766"/>
    <w:rsid w:val="00A8695D"/>
    <w:rsid w:val="00A926D2"/>
    <w:rsid w:val="00A93503"/>
    <w:rsid w:val="00A97664"/>
    <w:rsid w:val="00AA7099"/>
    <w:rsid w:val="00AB195A"/>
    <w:rsid w:val="00AB3875"/>
    <w:rsid w:val="00AB4C69"/>
    <w:rsid w:val="00AD21CB"/>
    <w:rsid w:val="00AD3AE9"/>
    <w:rsid w:val="00AD5837"/>
    <w:rsid w:val="00AD763B"/>
    <w:rsid w:val="00AE0EC7"/>
    <w:rsid w:val="00AF2AF4"/>
    <w:rsid w:val="00AF490B"/>
    <w:rsid w:val="00B067B2"/>
    <w:rsid w:val="00B112EF"/>
    <w:rsid w:val="00B12900"/>
    <w:rsid w:val="00B21BD4"/>
    <w:rsid w:val="00B252B2"/>
    <w:rsid w:val="00B329BD"/>
    <w:rsid w:val="00B51094"/>
    <w:rsid w:val="00B5421E"/>
    <w:rsid w:val="00B61AAD"/>
    <w:rsid w:val="00B6297B"/>
    <w:rsid w:val="00B664F8"/>
    <w:rsid w:val="00B71D15"/>
    <w:rsid w:val="00B7659D"/>
    <w:rsid w:val="00B919BB"/>
    <w:rsid w:val="00B941BB"/>
    <w:rsid w:val="00B95597"/>
    <w:rsid w:val="00BA0BB3"/>
    <w:rsid w:val="00BB4462"/>
    <w:rsid w:val="00BB6125"/>
    <w:rsid w:val="00BC61F2"/>
    <w:rsid w:val="00BD2F0F"/>
    <w:rsid w:val="00BD5AD9"/>
    <w:rsid w:val="00BE519A"/>
    <w:rsid w:val="00BE77D2"/>
    <w:rsid w:val="00BF1122"/>
    <w:rsid w:val="00BF6386"/>
    <w:rsid w:val="00BF667D"/>
    <w:rsid w:val="00C13635"/>
    <w:rsid w:val="00C15A5B"/>
    <w:rsid w:val="00C21426"/>
    <w:rsid w:val="00C239C3"/>
    <w:rsid w:val="00C2537B"/>
    <w:rsid w:val="00C26F06"/>
    <w:rsid w:val="00C32826"/>
    <w:rsid w:val="00C34313"/>
    <w:rsid w:val="00C36408"/>
    <w:rsid w:val="00C42F7E"/>
    <w:rsid w:val="00C43F14"/>
    <w:rsid w:val="00C467DA"/>
    <w:rsid w:val="00C479B3"/>
    <w:rsid w:val="00C50D86"/>
    <w:rsid w:val="00C56147"/>
    <w:rsid w:val="00C56B8C"/>
    <w:rsid w:val="00C61712"/>
    <w:rsid w:val="00C66DBE"/>
    <w:rsid w:val="00C675A4"/>
    <w:rsid w:val="00CA59DD"/>
    <w:rsid w:val="00CB0636"/>
    <w:rsid w:val="00CB2B9A"/>
    <w:rsid w:val="00CB7A6D"/>
    <w:rsid w:val="00CC6B5C"/>
    <w:rsid w:val="00CD2027"/>
    <w:rsid w:val="00CF1C80"/>
    <w:rsid w:val="00CF3E7C"/>
    <w:rsid w:val="00D014B8"/>
    <w:rsid w:val="00D0569C"/>
    <w:rsid w:val="00D123E4"/>
    <w:rsid w:val="00D1494C"/>
    <w:rsid w:val="00D21E38"/>
    <w:rsid w:val="00D26F3A"/>
    <w:rsid w:val="00D32B9C"/>
    <w:rsid w:val="00D35071"/>
    <w:rsid w:val="00D35C3A"/>
    <w:rsid w:val="00D413AA"/>
    <w:rsid w:val="00D456DD"/>
    <w:rsid w:val="00D464D7"/>
    <w:rsid w:val="00D5300F"/>
    <w:rsid w:val="00D55F5B"/>
    <w:rsid w:val="00D63035"/>
    <w:rsid w:val="00D63D4C"/>
    <w:rsid w:val="00D652AD"/>
    <w:rsid w:val="00D66551"/>
    <w:rsid w:val="00D67574"/>
    <w:rsid w:val="00D71721"/>
    <w:rsid w:val="00D75420"/>
    <w:rsid w:val="00D80403"/>
    <w:rsid w:val="00D80690"/>
    <w:rsid w:val="00D8672C"/>
    <w:rsid w:val="00DA5A5B"/>
    <w:rsid w:val="00DB2440"/>
    <w:rsid w:val="00DB4A16"/>
    <w:rsid w:val="00DC5672"/>
    <w:rsid w:val="00DC59DE"/>
    <w:rsid w:val="00DC6C33"/>
    <w:rsid w:val="00DF18FF"/>
    <w:rsid w:val="00DF2275"/>
    <w:rsid w:val="00DF2CA1"/>
    <w:rsid w:val="00DF33E9"/>
    <w:rsid w:val="00DF612D"/>
    <w:rsid w:val="00DF6FA2"/>
    <w:rsid w:val="00E00250"/>
    <w:rsid w:val="00E05E63"/>
    <w:rsid w:val="00E13399"/>
    <w:rsid w:val="00E17900"/>
    <w:rsid w:val="00E208B2"/>
    <w:rsid w:val="00E25B96"/>
    <w:rsid w:val="00E272F9"/>
    <w:rsid w:val="00E31563"/>
    <w:rsid w:val="00E3320C"/>
    <w:rsid w:val="00E33C34"/>
    <w:rsid w:val="00E36B43"/>
    <w:rsid w:val="00E44456"/>
    <w:rsid w:val="00E4622A"/>
    <w:rsid w:val="00E53AF4"/>
    <w:rsid w:val="00E62258"/>
    <w:rsid w:val="00E63463"/>
    <w:rsid w:val="00E66565"/>
    <w:rsid w:val="00E71E92"/>
    <w:rsid w:val="00E85966"/>
    <w:rsid w:val="00E86EEC"/>
    <w:rsid w:val="00E87096"/>
    <w:rsid w:val="00E87519"/>
    <w:rsid w:val="00E9511E"/>
    <w:rsid w:val="00EA0C0D"/>
    <w:rsid w:val="00EA4332"/>
    <w:rsid w:val="00EA4BDC"/>
    <w:rsid w:val="00EA669B"/>
    <w:rsid w:val="00EB0338"/>
    <w:rsid w:val="00EB326E"/>
    <w:rsid w:val="00EC53EA"/>
    <w:rsid w:val="00EC59F5"/>
    <w:rsid w:val="00EC67C3"/>
    <w:rsid w:val="00EC7413"/>
    <w:rsid w:val="00ED007E"/>
    <w:rsid w:val="00ED1B0A"/>
    <w:rsid w:val="00ED26D3"/>
    <w:rsid w:val="00ED3ADC"/>
    <w:rsid w:val="00EE41CB"/>
    <w:rsid w:val="00EE5ED9"/>
    <w:rsid w:val="00EF423D"/>
    <w:rsid w:val="00EF43A2"/>
    <w:rsid w:val="00EF787A"/>
    <w:rsid w:val="00F037CB"/>
    <w:rsid w:val="00F04BC0"/>
    <w:rsid w:val="00F0760A"/>
    <w:rsid w:val="00F1019A"/>
    <w:rsid w:val="00F13371"/>
    <w:rsid w:val="00F1789B"/>
    <w:rsid w:val="00F20940"/>
    <w:rsid w:val="00F213A3"/>
    <w:rsid w:val="00F245E4"/>
    <w:rsid w:val="00F26731"/>
    <w:rsid w:val="00F27A58"/>
    <w:rsid w:val="00F330FB"/>
    <w:rsid w:val="00F36425"/>
    <w:rsid w:val="00F378F5"/>
    <w:rsid w:val="00F4164E"/>
    <w:rsid w:val="00F423E1"/>
    <w:rsid w:val="00F548CF"/>
    <w:rsid w:val="00F54B5A"/>
    <w:rsid w:val="00F565EF"/>
    <w:rsid w:val="00F625E1"/>
    <w:rsid w:val="00F62F4A"/>
    <w:rsid w:val="00F65157"/>
    <w:rsid w:val="00F72B3C"/>
    <w:rsid w:val="00F7523A"/>
    <w:rsid w:val="00F80E17"/>
    <w:rsid w:val="00F80FB1"/>
    <w:rsid w:val="00F85221"/>
    <w:rsid w:val="00F94362"/>
    <w:rsid w:val="00F94685"/>
    <w:rsid w:val="00F964F2"/>
    <w:rsid w:val="00FA6A57"/>
    <w:rsid w:val="00FA7B50"/>
    <w:rsid w:val="00FA7E03"/>
    <w:rsid w:val="00FB125C"/>
    <w:rsid w:val="00FB2D55"/>
    <w:rsid w:val="00FB439C"/>
    <w:rsid w:val="00FC0A9B"/>
    <w:rsid w:val="00FC37FD"/>
    <w:rsid w:val="00FC5102"/>
    <w:rsid w:val="00FC5FB6"/>
    <w:rsid w:val="00FD5931"/>
    <w:rsid w:val="00FD747E"/>
    <w:rsid w:val="00FE3117"/>
    <w:rsid w:val="00FE35D7"/>
    <w:rsid w:val="00FE46B3"/>
    <w:rsid w:val="00FE4FD1"/>
    <w:rsid w:val="00FE5956"/>
    <w:rsid w:val="00FE6904"/>
    <w:rsid w:val="00FE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C364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65"/>
      </w:tabs>
      <w:autoSpaceDE w:val="0"/>
      <w:autoSpaceDN w:val="0"/>
      <w:adjustRightInd w:val="0"/>
      <w:ind w:firstLine="567"/>
      <w:jc w:val="both"/>
      <w:textAlignment w:val="center"/>
    </w:pPr>
    <w:rPr>
      <w:rFonts w:eastAsiaTheme="minorEastAsia"/>
      <w:color w:val="000000"/>
      <w:sz w:val="22"/>
      <w:szCs w:val="22"/>
      <w:bdr w:val="none" w:sz="0" w:space="0" w:color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7977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17977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qFormat/>
    <w:rsid w:val="00717977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717977"/>
    <w:pPr>
      <w:keepNext/>
      <w:keepLines/>
      <w:numPr>
        <w:ilvl w:val="3"/>
        <w:numId w:val="2"/>
      </w:numPr>
      <w:tabs>
        <w:tab w:val="clear" w:pos="765"/>
      </w:tabs>
      <w:suppressAutoHyphens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="Cambria" w:eastAsia="Times New Roman" w:hAnsi="Cambria"/>
      <w:b/>
      <w:bCs/>
      <w:i/>
      <w:iCs/>
      <w:color w:val="4F81BD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17977"/>
    <w:pPr>
      <w:numPr>
        <w:ilvl w:val="5"/>
        <w:numId w:val="2"/>
      </w:numPr>
      <w:tabs>
        <w:tab w:val="clear" w:pos="765"/>
      </w:tabs>
      <w:suppressAutoHyphens/>
      <w:autoSpaceDE/>
      <w:autoSpaceDN/>
      <w:adjustRightInd/>
      <w:spacing w:before="240" w:after="60" w:line="276" w:lineRule="auto"/>
      <w:jc w:val="left"/>
      <w:textAlignment w:val="auto"/>
      <w:outlineLvl w:val="5"/>
    </w:pPr>
    <w:rPr>
      <w:rFonts w:ascii="Calibri" w:eastAsia="Times New Roman" w:hAnsi="Calibri"/>
      <w:b/>
      <w:bCs/>
      <w:color w:val="auto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717977"/>
    <w:pPr>
      <w:keepNext/>
      <w:numPr>
        <w:ilvl w:val="6"/>
        <w:numId w:val="2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6"/>
    </w:pPr>
    <w:rPr>
      <w:rFonts w:ascii="Arial" w:eastAsia="Microsoft YaHei" w:hAnsi="Arial" w:cs="Arial"/>
      <w:b/>
      <w:bCs/>
      <w:color w:val="auto"/>
      <w:sz w:val="21"/>
      <w:szCs w:val="21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717977"/>
    <w:pPr>
      <w:keepNext/>
      <w:numPr>
        <w:ilvl w:val="7"/>
        <w:numId w:val="2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7"/>
    </w:pPr>
    <w:rPr>
      <w:rFonts w:ascii="Arial" w:eastAsia="Microsoft YaHei" w:hAnsi="Arial" w:cs="Arial"/>
      <w:b/>
      <w:bCs/>
      <w:color w:val="auto"/>
      <w:sz w:val="21"/>
      <w:szCs w:val="21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717977"/>
    <w:pPr>
      <w:keepNext/>
      <w:numPr>
        <w:ilvl w:val="8"/>
        <w:numId w:val="2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8"/>
    </w:pPr>
    <w:rPr>
      <w:rFonts w:ascii="Arial" w:eastAsia="Microsoft YaHei" w:hAnsi="Arial" w:cs="Arial"/>
      <w:b/>
      <w:bCs/>
      <w:color w:val="auto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7977"/>
    <w:rPr>
      <w:color w:val="0000FF"/>
      <w:u w:val="single"/>
    </w:rPr>
  </w:style>
  <w:style w:type="character" w:customStyle="1" w:styleId="bold">
    <w:name w:val="_bold"/>
    <w:qFormat/>
    <w:rsid w:val="00717977"/>
    <w:rPr>
      <w:b/>
      <w:bCs/>
      <w:color w:val="0070C0"/>
    </w:rPr>
  </w:style>
  <w:style w:type="paragraph" w:customStyle="1" w:styleId="Domylne">
    <w:name w:val="Domyślne"/>
    <w:rsid w:val="00793D64"/>
    <w:rPr>
      <w:rFonts w:ascii="Helvetica Neue" w:hAnsi="Helvetica Neue" w:cs="Arial Unicode MS"/>
      <w:color w:val="000000"/>
      <w:sz w:val="22"/>
      <w:szCs w:val="22"/>
    </w:rPr>
  </w:style>
  <w:style w:type="character" w:customStyle="1" w:styleId="boldN31">
    <w:name w:val="_bold_N31"/>
    <w:basedOn w:val="bold"/>
    <w:uiPriority w:val="99"/>
    <w:rsid w:val="00717977"/>
    <w:rPr>
      <w:rFonts w:ascii="Cambria" w:hAnsi="Cambria" w:cs="Cambria"/>
      <w:b/>
      <w:bCs/>
      <w:color w:val="1F497D"/>
      <w:sz w:val="22"/>
      <w:szCs w:val="22"/>
    </w:rPr>
  </w:style>
  <w:style w:type="character" w:customStyle="1" w:styleId="bold-kursywa">
    <w:name w:val="_bold-kursywa"/>
    <w:uiPriority w:val="99"/>
    <w:qFormat/>
    <w:rsid w:val="00717977"/>
    <w:rPr>
      <w:b/>
      <w:bCs/>
      <w:i/>
      <w:iCs/>
      <w:color w:val="928103" w:themeColor="accent4" w:themeShade="80"/>
    </w:rPr>
  </w:style>
  <w:style w:type="character" w:customStyle="1" w:styleId="Hyperlink0">
    <w:name w:val="Hyperlink.0"/>
    <w:basedOn w:val="Hipercze"/>
    <w:rsid w:val="00793D64"/>
    <w:rPr>
      <w:color w:val="0000FF"/>
      <w:u w:val="single"/>
    </w:rPr>
  </w:style>
  <w:style w:type="character" w:customStyle="1" w:styleId="kursywa">
    <w:name w:val="_kursywa"/>
    <w:uiPriority w:val="99"/>
    <w:qFormat/>
    <w:rsid w:val="00717977"/>
    <w:rPr>
      <w:i/>
      <w:iCs/>
      <w:color w:val="FF0000"/>
    </w:rPr>
  </w:style>
  <w:style w:type="paragraph" w:customStyle="1" w:styleId="Tre">
    <w:name w:val="Treść"/>
    <w:rsid w:val="00793D64"/>
    <w:rPr>
      <w:rFonts w:ascii="Helvetica Neue" w:hAnsi="Helvetica Neue" w:cs="Arial Unicode MS"/>
      <w:color w:val="000000"/>
      <w:sz w:val="22"/>
      <w:szCs w:val="22"/>
    </w:rPr>
  </w:style>
  <w:style w:type="character" w:customStyle="1" w:styleId="nie-bold">
    <w:name w:val="_nie-bold"/>
    <w:uiPriority w:val="1"/>
    <w:qFormat/>
    <w:rsid w:val="00717977"/>
    <w:rPr>
      <w:b/>
      <w:color w:val="E3167C" w:themeColor="accent6" w:themeShade="BF"/>
    </w:rPr>
  </w:style>
  <w:style w:type="paragraph" w:customStyle="1" w:styleId="obiekt">
    <w:name w:val="_obiekt"/>
    <w:basedOn w:val="Normalny"/>
    <w:uiPriority w:val="99"/>
    <w:rsid w:val="00717977"/>
    <w:pPr>
      <w:spacing w:before="113" w:after="113"/>
      <w:ind w:firstLine="0"/>
      <w:jc w:val="center"/>
    </w:pPr>
  </w:style>
  <w:style w:type="paragraph" w:customStyle="1" w:styleId="punktppaza2">
    <w:name w:val="_punkt_półpałza_2"/>
    <w:basedOn w:val="punktppauza2"/>
    <w:uiPriority w:val="99"/>
    <w:rsid w:val="0071797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900"/>
    <w:rPr>
      <w:rFonts w:eastAsiaTheme="minorEastAsia"/>
      <w:color w:val="000000"/>
      <w:bdr w:val="none" w:sz="0" w:space="0" w:color="auto"/>
    </w:rPr>
  </w:style>
  <w:style w:type="paragraph" w:customStyle="1" w:styleId="punktppaza3">
    <w:name w:val="_punkt_półpałza_3"/>
    <w:basedOn w:val="punktppaza2"/>
    <w:uiPriority w:val="99"/>
    <w:rsid w:val="00717977"/>
    <w:pPr>
      <w:ind w:left="1134"/>
    </w:pPr>
  </w:style>
  <w:style w:type="paragraph" w:customStyle="1" w:styleId="punktppauza1">
    <w:name w:val="_punkt_półpauza_1"/>
    <w:basedOn w:val="Normalny"/>
    <w:uiPriority w:val="99"/>
    <w:rsid w:val="00717977"/>
    <w:pPr>
      <w:tabs>
        <w:tab w:val="clear" w:pos="765"/>
      </w:tabs>
      <w:ind w:left="568" w:hanging="284"/>
    </w:pPr>
    <w:rPr>
      <w:color w:val="FF0000"/>
      <w:szCs w:val="24"/>
    </w:rPr>
  </w:style>
  <w:style w:type="paragraph" w:customStyle="1" w:styleId="punktppauza2">
    <w:name w:val="_punkt_półpauza_2"/>
    <w:basedOn w:val="punktppauza1"/>
    <w:uiPriority w:val="99"/>
    <w:rsid w:val="00717977"/>
    <w:pPr>
      <w:ind w:left="851"/>
    </w:pPr>
  </w:style>
  <w:style w:type="paragraph" w:customStyle="1" w:styleId="T1">
    <w:name w:val="_T1"/>
    <w:basedOn w:val="Normalny"/>
    <w:uiPriority w:val="99"/>
    <w:rsid w:val="00717977"/>
    <w:pPr>
      <w:keepNext/>
      <w:tabs>
        <w:tab w:val="clear" w:pos="765"/>
        <w:tab w:val="left" w:pos="850"/>
      </w:tabs>
      <w:spacing w:before="113"/>
      <w:ind w:left="567" w:firstLine="0"/>
      <w:jc w:val="left"/>
    </w:pPr>
    <w:rPr>
      <w:rFonts w:ascii="Calibri" w:hAnsi="Calibri" w:cs="Calibri"/>
      <w:b/>
      <w:bCs/>
      <w:color w:val="984806"/>
      <w:sz w:val="23"/>
      <w:szCs w:val="23"/>
    </w:rPr>
  </w:style>
  <w:style w:type="paragraph" w:styleId="Akapitzlist">
    <w:name w:val="List Paragraph"/>
    <w:basedOn w:val="Normalny"/>
    <w:uiPriority w:val="34"/>
    <w:qFormat/>
    <w:rsid w:val="00E17900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eastAsia="Calibri" w:hAnsi="Calibri" w:cs="Calibri"/>
      <w:color w:val="auto"/>
      <w:lang w:eastAsia="ar-SA"/>
    </w:rPr>
  </w:style>
  <w:style w:type="paragraph" w:styleId="NormalnyWeb">
    <w:name w:val="Normal (Web)"/>
    <w:basedOn w:val="Normalny"/>
    <w:uiPriority w:val="99"/>
    <w:rsid w:val="00717977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ar-SA"/>
    </w:rPr>
  </w:style>
  <w:style w:type="paragraph" w:customStyle="1" w:styleId="T1-pierwszy">
    <w:name w:val="_T1-pierwszy"/>
    <w:basedOn w:val="T1"/>
    <w:uiPriority w:val="99"/>
    <w:rsid w:val="00717977"/>
    <w:pPr>
      <w:spacing w:before="0"/>
    </w:pPr>
  </w:style>
  <w:style w:type="character" w:styleId="Uwydatnienie">
    <w:name w:val="Emphasis"/>
    <w:basedOn w:val="Domylnaczcionkaakapitu"/>
    <w:uiPriority w:val="20"/>
    <w:qFormat/>
    <w:rsid w:val="00230CF1"/>
    <w:rPr>
      <w:i/>
      <w:iCs/>
    </w:rPr>
  </w:style>
  <w:style w:type="character" w:styleId="Pogrubienie">
    <w:name w:val="Strong"/>
    <w:uiPriority w:val="22"/>
    <w:qFormat/>
    <w:rsid w:val="00717977"/>
    <w:rPr>
      <w:b/>
      <w:bCs/>
    </w:rPr>
  </w:style>
  <w:style w:type="character" w:customStyle="1" w:styleId="style-scope">
    <w:name w:val="style-scope"/>
    <w:basedOn w:val="Domylnaczcionkaakapitu"/>
    <w:rsid w:val="00230CF1"/>
  </w:style>
  <w:style w:type="paragraph" w:styleId="Nagwek">
    <w:name w:val="header"/>
    <w:basedOn w:val="Normalny"/>
    <w:link w:val="NagwekZnak"/>
    <w:rsid w:val="00717977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rsid w:val="00717977"/>
    <w:rPr>
      <w:rFonts w:eastAsia="Times New Roman" w:cs="Calibri"/>
      <w:color w:val="000000"/>
      <w:sz w:val="22"/>
      <w:szCs w:val="22"/>
      <w:bdr w:val="none" w:sz="0" w:space="0" w:color="auto"/>
      <w:lang w:eastAsia="ar-SA"/>
    </w:rPr>
  </w:style>
  <w:style w:type="paragraph" w:styleId="Stopka">
    <w:name w:val="footer"/>
    <w:basedOn w:val="Normalny"/>
    <w:link w:val="StopkaZnak"/>
    <w:uiPriority w:val="99"/>
    <w:rsid w:val="00717977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17977"/>
    <w:rPr>
      <w:rFonts w:eastAsia="Times New Roman" w:cs="Calibri"/>
      <w:color w:val="000000"/>
      <w:sz w:val="22"/>
      <w:szCs w:val="22"/>
      <w:bdr w:val="none" w:sz="0" w:space="0" w:color="auto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717977"/>
    <w:rPr>
      <w:rFonts w:ascii="Cambria" w:eastAsiaTheme="minorEastAsia" w:hAnsi="Cambria" w:cs="Cambria"/>
      <w:b/>
      <w:bCs/>
      <w:color w:val="000000"/>
      <w:sz w:val="28"/>
      <w:szCs w:val="28"/>
      <w:bdr w:val="none" w:sz="0" w:space="0" w:color="auto"/>
    </w:rPr>
  </w:style>
  <w:style w:type="paragraph" w:customStyle="1" w:styleId="Default">
    <w:name w:val="Default"/>
    <w:rsid w:val="00367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color w:val="000000"/>
      <w:sz w:val="24"/>
      <w:szCs w:val="24"/>
      <w:bdr w:val="none" w:sz="0" w:space="0" w:color="auto"/>
      <w:lang w:eastAsia="ar-SA"/>
    </w:rPr>
  </w:style>
  <w:style w:type="character" w:customStyle="1" w:styleId="tresc">
    <w:name w:val="tresc"/>
    <w:basedOn w:val="Domylnaczcionkaakapitu"/>
    <w:rsid w:val="00EB0338"/>
  </w:style>
  <w:style w:type="paragraph" w:customStyle="1" w:styleId="wiersz">
    <w:name w:val="_wiersz"/>
    <w:basedOn w:val="Normalny"/>
    <w:uiPriority w:val="99"/>
    <w:rsid w:val="00717977"/>
    <w:pPr>
      <w:tabs>
        <w:tab w:val="clear" w:pos="765"/>
        <w:tab w:val="right" w:pos="9072"/>
      </w:tabs>
      <w:suppressAutoHyphens/>
      <w:spacing w:before="85"/>
      <w:ind w:left="567" w:firstLine="0"/>
      <w:jc w:val="left"/>
    </w:pPr>
    <w:rPr>
      <w:color w:val="984806"/>
    </w:rPr>
  </w:style>
  <w:style w:type="paragraph" w:customStyle="1" w:styleId="wiersz-punkt">
    <w:name w:val="_wiersz-punkt"/>
    <w:basedOn w:val="wiersz"/>
    <w:rsid w:val="00717977"/>
    <w:pPr>
      <w:ind w:left="794" w:hanging="227"/>
    </w:pPr>
  </w:style>
  <w:style w:type="paragraph" w:customStyle="1" w:styleId="wiersz-ref">
    <w:name w:val="_wiersz-ref"/>
    <w:basedOn w:val="wiersz-punkt"/>
    <w:uiPriority w:val="99"/>
    <w:qFormat/>
    <w:rsid w:val="00717977"/>
    <w:pPr>
      <w:ind w:hanging="454"/>
    </w:pPr>
  </w:style>
  <w:style w:type="paragraph" w:customStyle="1" w:styleId="heading0">
    <w:name w:val="heading 0"/>
    <w:basedOn w:val="Nagwek1"/>
    <w:uiPriority w:val="99"/>
    <w:rsid w:val="00717977"/>
    <w:pPr>
      <w:pageBreakBefore w:val="0"/>
      <w:tabs>
        <w:tab w:val="clear" w:pos="851"/>
      </w:tabs>
      <w:spacing w:after="0"/>
    </w:pPr>
    <w:rPr>
      <w:caps/>
      <w:color w:val="FF0000"/>
    </w:rPr>
  </w:style>
  <w:style w:type="character" w:customStyle="1" w:styleId="Nagwek3Znak">
    <w:name w:val="Nagłówek 3 Znak"/>
    <w:basedOn w:val="Domylnaczcionkaakapitu"/>
    <w:link w:val="Nagwek3"/>
    <w:rsid w:val="00717977"/>
    <w:rPr>
      <w:rFonts w:ascii="Cambria" w:eastAsiaTheme="minorEastAsia" w:hAnsi="Cambria" w:cs="Cambria"/>
      <w:b/>
      <w:bCs/>
      <w:color w:val="000000"/>
      <w:sz w:val="22"/>
      <w:szCs w:val="22"/>
      <w:bdr w:val="none" w:sz="0" w:space="0" w:color="auto"/>
    </w:rPr>
  </w:style>
  <w:style w:type="paragraph" w:customStyle="1" w:styleId="heading3-pierwszy">
    <w:name w:val="heading 3-pierwszy"/>
    <w:basedOn w:val="Nagwek3"/>
    <w:next w:val="Normalny"/>
    <w:uiPriority w:val="99"/>
    <w:rsid w:val="00717977"/>
    <w:pPr>
      <w:spacing w:before="57"/>
      <w:outlineLvl w:val="9"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17977"/>
    <w:pPr>
      <w:tabs>
        <w:tab w:val="clear" w:pos="765"/>
      </w:tabs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717977"/>
    <w:rPr>
      <w:rFonts w:ascii="Cambria" w:eastAsiaTheme="minorEastAsia" w:hAnsi="Cambria" w:cs="Cambria"/>
      <w:b/>
      <w:bCs/>
      <w:color w:val="000000"/>
      <w:sz w:val="25"/>
      <w:szCs w:val="25"/>
      <w:bdr w:val="none" w:sz="0" w:space="0" w:color="auto"/>
    </w:rPr>
  </w:style>
  <w:style w:type="character" w:customStyle="1" w:styleId="Nagwek4Znak">
    <w:name w:val="Nagłówek 4 Znak"/>
    <w:basedOn w:val="Domylnaczcionkaakapitu"/>
    <w:link w:val="Nagwek4"/>
    <w:rsid w:val="00717977"/>
    <w:rPr>
      <w:rFonts w:ascii="Cambria" w:eastAsia="Times New Roman" w:hAnsi="Cambria"/>
      <w:b/>
      <w:bCs/>
      <w:i/>
      <w:iCs/>
      <w:color w:val="4F81BD"/>
      <w:sz w:val="22"/>
      <w:szCs w:val="22"/>
      <w:bdr w:val="none" w:sz="0" w:space="0" w:color="auto"/>
      <w:lang w:eastAsia="ar-SA"/>
    </w:rPr>
  </w:style>
  <w:style w:type="character" w:customStyle="1" w:styleId="Nagwek6Znak">
    <w:name w:val="Nagłówek 6 Znak"/>
    <w:basedOn w:val="Domylnaczcionkaakapitu"/>
    <w:link w:val="Nagwek6"/>
    <w:rsid w:val="00717977"/>
    <w:rPr>
      <w:rFonts w:ascii="Calibri" w:eastAsia="Times New Roman" w:hAnsi="Calibri"/>
      <w:b/>
      <w:bCs/>
      <w:sz w:val="22"/>
      <w:szCs w:val="22"/>
      <w:bdr w:val="none" w:sz="0" w:space="0" w:color="auto"/>
      <w:lang w:eastAsia="ar-SA"/>
    </w:rPr>
  </w:style>
  <w:style w:type="character" w:customStyle="1" w:styleId="Nagwek7Znak">
    <w:name w:val="Nagłówek 7 Znak"/>
    <w:basedOn w:val="Domylnaczcionkaakapitu"/>
    <w:link w:val="Nagwek7"/>
    <w:rsid w:val="00717977"/>
    <w:rPr>
      <w:rFonts w:ascii="Arial" w:eastAsia="Microsoft YaHei" w:hAnsi="Arial" w:cs="Arial"/>
      <w:b/>
      <w:bCs/>
      <w:sz w:val="21"/>
      <w:szCs w:val="21"/>
      <w:bdr w:val="none" w:sz="0" w:space="0" w:color="auto"/>
      <w:lang w:eastAsia="ar-SA"/>
    </w:rPr>
  </w:style>
  <w:style w:type="character" w:customStyle="1" w:styleId="Nagwek8Znak">
    <w:name w:val="Nagłówek 8 Znak"/>
    <w:basedOn w:val="Domylnaczcionkaakapitu"/>
    <w:link w:val="Nagwek8"/>
    <w:rsid w:val="00717977"/>
    <w:rPr>
      <w:rFonts w:ascii="Arial" w:eastAsia="Microsoft YaHei" w:hAnsi="Arial" w:cs="Arial"/>
      <w:b/>
      <w:bCs/>
      <w:sz w:val="21"/>
      <w:szCs w:val="21"/>
      <w:bdr w:val="none" w:sz="0" w:space="0" w:color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17977"/>
    <w:rPr>
      <w:rFonts w:ascii="Arial" w:eastAsia="Microsoft YaHei" w:hAnsi="Arial" w:cs="Arial"/>
      <w:b/>
      <w:bCs/>
      <w:sz w:val="21"/>
      <w:szCs w:val="21"/>
      <w:bdr w:val="none" w:sz="0" w:space="0" w:color="auto"/>
      <w:lang w:eastAsia="ar-SA"/>
    </w:rPr>
  </w:style>
  <w:style w:type="paragraph" w:customStyle="1" w:styleId="Normal-odstp">
    <w:name w:val="Normal-odstęp"/>
    <w:basedOn w:val="Normalny"/>
    <w:uiPriority w:val="99"/>
    <w:rsid w:val="00717977"/>
    <w:pPr>
      <w:spacing w:before="11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977"/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C36408"/>
    <w:pPr>
      <w:keepNext/>
      <w:tabs>
        <w:tab w:val="clear" w:pos="765"/>
        <w:tab w:val="right" w:leader="dot" w:pos="9638"/>
      </w:tabs>
      <w:spacing w:before="60"/>
      <w:ind w:left="567" w:hanging="567"/>
      <w:jc w:val="left"/>
    </w:pPr>
    <w:rPr>
      <w:noProof/>
      <w:color w:val="auto"/>
    </w:rPr>
  </w:style>
  <w:style w:type="paragraph" w:styleId="Spistreci2">
    <w:name w:val="toc 2"/>
    <w:basedOn w:val="Normalny"/>
    <w:next w:val="Normalny"/>
    <w:autoRedefine/>
    <w:uiPriority w:val="39"/>
    <w:unhideWhenUsed/>
    <w:rsid w:val="00717977"/>
    <w:pPr>
      <w:tabs>
        <w:tab w:val="clear" w:pos="765"/>
        <w:tab w:val="right" w:leader="dot" w:pos="9062"/>
      </w:tabs>
      <w:spacing w:before="60"/>
      <w:ind w:firstLine="0"/>
    </w:pPr>
  </w:style>
  <w:style w:type="character" w:customStyle="1" w:styleId="podkrelenie">
    <w:name w:val="_podkreślenie"/>
    <w:basedOn w:val="Domylnaczcionkaakapitu"/>
    <w:uiPriority w:val="1"/>
    <w:qFormat/>
    <w:rsid w:val="00717977"/>
    <w:rPr>
      <w:rFonts w:eastAsia="Times New Roman" w:cs="Times New Roman"/>
      <w:szCs w:val="20"/>
      <w:u w:val="single"/>
      <w:lang w:eastAsia="pl-PL"/>
    </w:rPr>
  </w:style>
  <w:style w:type="paragraph" w:customStyle="1" w:styleId="Brakstyluakapitowego">
    <w:name w:val="[Brak stylu akapitowego]"/>
    <w:rsid w:val="00E179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Times (OTF)" w:eastAsiaTheme="minorEastAsia" w:hAnsi="Times (OTF)" w:cs="Times (OTF)"/>
      <w:color w:val="000000"/>
      <w:sz w:val="24"/>
      <w:szCs w:val="24"/>
      <w:bdr w:val="none" w:sz="0" w:space="0" w:color="auto"/>
    </w:rPr>
  </w:style>
  <w:style w:type="paragraph" w:customStyle="1" w:styleId="Podstawowyakapitowy">
    <w:name w:val="[Podstawowy akapitowy]"/>
    <w:basedOn w:val="Brakstyluakapitowego"/>
    <w:uiPriority w:val="99"/>
    <w:rsid w:val="00E17900"/>
  </w:style>
  <w:style w:type="character" w:customStyle="1" w:styleId="kropka">
    <w:name w:val="_kropka"/>
    <w:uiPriority w:val="99"/>
    <w:rsid w:val="00717977"/>
    <w:rPr>
      <w:rFonts w:ascii="Symbol" w:hAnsi="Symbol" w:cs="Symbol"/>
    </w:rPr>
  </w:style>
  <w:style w:type="paragraph" w:customStyle="1" w:styleId="pagina">
    <w:name w:val="_pagina"/>
    <w:basedOn w:val="Normalny"/>
    <w:uiPriority w:val="99"/>
    <w:rsid w:val="00717977"/>
    <w:pPr>
      <w:tabs>
        <w:tab w:val="clear" w:pos="765"/>
        <w:tab w:val="right" w:pos="9354"/>
      </w:tabs>
    </w:pPr>
    <w:rPr>
      <w:caps/>
      <w:sz w:val="20"/>
      <w:szCs w:val="20"/>
    </w:rPr>
  </w:style>
  <w:style w:type="paragraph" w:customStyle="1" w:styleId="polecane-wykorzystane">
    <w:name w:val="_polecane-wykorzystane"/>
    <w:basedOn w:val="Normalny"/>
    <w:uiPriority w:val="99"/>
    <w:rsid w:val="00717977"/>
    <w:pPr>
      <w:keepNext/>
      <w:ind w:left="850" w:hanging="283"/>
    </w:pPr>
    <w:rPr>
      <w:b/>
      <w:bCs/>
      <w:color w:val="984806"/>
    </w:rPr>
  </w:style>
  <w:style w:type="paragraph" w:customStyle="1" w:styleId="polecane-wykorzystane-pomocnicze">
    <w:name w:val="_polecane-wykorzystane-pomocnicze"/>
    <w:basedOn w:val="polecane-wykorzystane"/>
    <w:uiPriority w:val="99"/>
    <w:rsid w:val="00717977"/>
    <w:pPr>
      <w:ind w:left="567"/>
    </w:pPr>
  </w:style>
  <w:style w:type="paragraph" w:customStyle="1" w:styleId="polecane-pomocnicze">
    <w:name w:val="_polecane-pomocnicze"/>
    <w:basedOn w:val="polecane-wykorzystane-pomocnicze"/>
    <w:uiPriority w:val="99"/>
    <w:rsid w:val="00717977"/>
    <w:pPr>
      <w:spacing w:before="113"/>
    </w:pPr>
  </w:style>
  <w:style w:type="paragraph" w:customStyle="1" w:styleId="punktppaza1">
    <w:name w:val="_punkt_półpałza_1"/>
    <w:basedOn w:val="Normalny"/>
    <w:rsid w:val="00717977"/>
    <w:pPr>
      <w:ind w:left="567" w:hanging="283"/>
    </w:pPr>
    <w:rPr>
      <w:color w:val="FF0000"/>
    </w:rPr>
  </w:style>
  <w:style w:type="paragraph" w:customStyle="1" w:styleId="punktppaza21">
    <w:name w:val="_punkt_półpałza_21"/>
    <w:basedOn w:val="punktppaza2"/>
    <w:uiPriority w:val="99"/>
    <w:rsid w:val="00717977"/>
    <w:pPr>
      <w:ind w:left="567" w:firstLine="0"/>
    </w:pPr>
  </w:style>
  <w:style w:type="paragraph" w:customStyle="1" w:styleId="punktppauza21">
    <w:name w:val="_punkt_półpauza_21"/>
    <w:basedOn w:val="punktppauza2"/>
    <w:uiPriority w:val="99"/>
    <w:rsid w:val="00717977"/>
    <w:pPr>
      <w:ind w:left="567" w:firstLine="0"/>
    </w:pPr>
  </w:style>
  <w:style w:type="paragraph" w:customStyle="1" w:styleId="punktppauza3">
    <w:name w:val="_punkt_półpauza_3"/>
    <w:basedOn w:val="punktppauza2"/>
    <w:uiPriority w:val="99"/>
    <w:rsid w:val="00717977"/>
    <w:pPr>
      <w:ind w:left="1134"/>
    </w:pPr>
  </w:style>
  <w:style w:type="paragraph" w:customStyle="1" w:styleId="T2">
    <w:name w:val="_T2"/>
    <w:basedOn w:val="T1"/>
    <w:uiPriority w:val="99"/>
    <w:rsid w:val="00717977"/>
    <w:pPr>
      <w:spacing w:before="57"/>
    </w:pPr>
    <w:rPr>
      <w:smallCaps/>
    </w:rPr>
  </w:style>
  <w:style w:type="character" w:customStyle="1" w:styleId="temat">
    <w:name w:val="_temat"/>
    <w:uiPriority w:val="99"/>
    <w:rsid w:val="00717977"/>
    <w:rPr>
      <w:caps/>
      <w:w w:val="120"/>
      <w:sz w:val="17"/>
      <w:szCs w:val="17"/>
    </w:rPr>
  </w:style>
  <w:style w:type="paragraph" w:customStyle="1" w:styleId="rdo">
    <w:name w:val="_źródło"/>
    <w:basedOn w:val="Normalny"/>
    <w:uiPriority w:val="99"/>
    <w:rsid w:val="00717977"/>
    <w:pPr>
      <w:keepLines/>
      <w:suppressAutoHyphens/>
      <w:spacing w:before="57"/>
      <w:jc w:val="right"/>
    </w:pPr>
    <w:rPr>
      <w:sz w:val="19"/>
      <w:szCs w:val="19"/>
    </w:rPr>
  </w:style>
  <w:style w:type="character" w:customStyle="1" w:styleId="Absatz-Standardschriftart">
    <w:name w:val="Absatz-Standardschriftart"/>
    <w:rsid w:val="00E17900"/>
  </w:style>
  <w:style w:type="paragraph" w:customStyle="1" w:styleId="Akapitzlist1">
    <w:name w:val="Akapit z listą1"/>
    <w:basedOn w:val="Normalny"/>
    <w:rsid w:val="00E17900"/>
    <w:pPr>
      <w:tabs>
        <w:tab w:val="clear" w:pos="765"/>
      </w:tabs>
      <w:spacing w:after="200" w:line="276" w:lineRule="auto"/>
      <w:ind w:left="720" w:firstLine="0"/>
      <w:jc w:val="left"/>
    </w:pPr>
    <w:rPr>
      <w:rFonts w:ascii="Calibri" w:eastAsia="Calibri" w:hAnsi="Calibri" w:cs="Calibri"/>
      <w:color w:val="00000A"/>
    </w:rPr>
  </w:style>
  <w:style w:type="character" w:customStyle="1" w:styleId="Domylnaczcionkaakapitu1">
    <w:name w:val="Domyślna czcionka akapitu1"/>
    <w:rsid w:val="00E17900"/>
  </w:style>
  <w:style w:type="paragraph" w:customStyle="1" w:styleId="heading31">
    <w:name w:val="heading 31"/>
    <w:basedOn w:val="Nagwek3"/>
    <w:uiPriority w:val="99"/>
    <w:rsid w:val="00717977"/>
    <w:pPr>
      <w:suppressAutoHyphens w:val="0"/>
      <w:outlineLvl w:val="9"/>
    </w:pPr>
    <w:rPr>
      <w:rFonts w:ascii="Times New Roman" w:hAnsi="Times New Roman" w:cs="Times New Roman"/>
      <w:color w:val="984806"/>
    </w:rPr>
  </w:style>
  <w:style w:type="paragraph" w:customStyle="1" w:styleId="heading31-pierwszy">
    <w:name w:val="heading 31-pierwszy"/>
    <w:basedOn w:val="heading31"/>
    <w:uiPriority w:val="99"/>
    <w:rsid w:val="00717977"/>
    <w:pPr>
      <w:spacing w:before="57"/>
    </w:pPr>
  </w:style>
  <w:style w:type="paragraph" w:customStyle="1" w:styleId="heading32">
    <w:name w:val="heading 32"/>
    <w:basedOn w:val="heading31"/>
    <w:uiPriority w:val="99"/>
    <w:rsid w:val="00717977"/>
    <w:pPr>
      <w:ind w:left="850"/>
    </w:pPr>
    <w:rPr>
      <w:rFonts w:ascii="Cambria" w:hAnsi="Cambria" w:cs="Cambria"/>
    </w:rPr>
  </w:style>
  <w:style w:type="paragraph" w:customStyle="1" w:styleId="heading32-pierwszy">
    <w:name w:val="heading 32-pierwszy"/>
    <w:basedOn w:val="heading32"/>
    <w:uiPriority w:val="99"/>
    <w:rsid w:val="00717977"/>
    <w:pPr>
      <w:spacing w:before="57"/>
    </w:pPr>
  </w:style>
  <w:style w:type="paragraph" w:customStyle="1" w:styleId="Indeks">
    <w:name w:val="Indeks"/>
    <w:basedOn w:val="Normalny"/>
    <w:rsid w:val="00717977"/>
    <w:pPr>
      <w:suppressLineNumbers/>
    </w:pPr>
    <w:rPr>
      <w:rFonts w:cs="Arial"/>
    </w:rPr>
  </w:style>
  <w:style w:type="paragraph" w:customStyle="1" w:styleId="inner">
    <w:name w:val="inner"/>
    <w:basedOn w:val="Normalny"/>
    <w:rsid w:val="00717977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color w:val="auto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17900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7900"/>
    <w:rPr>
      <w:rFonts w:eastAsia="Times New Roman" w:cs="Calibri"/>
      <w:sz w:val="24"/>
      <w:szCs w:val="24"/>
      <w:bdr w:val="none" w:sz="0" w:space="0" w:color="auto"/>
      <w:lang w:eastAsia="ar-SA"/>
    </w:rPr>
  </w:style>
  <w:style w:type="paragraph" w:styleId="Lista">
    <w:name w:val="List"/>
    <w:basedOn w:val="Tekstpodstawowy"/>
    <w:rsid w:val="00717977"/>
    <w:rPr>
      <w:rFonts w:cs="Arial"/>
    </w:rPr>
  </w:style>
  <w:style w:type="character" w:customStyle="1" w:styleId="ListLabel1">
    <w:name w:val="ListLabel 1"/>
    <w:rsid w:val="00717977"/>
    <w:rPr>
      <w:color w:val="00000A"/>
    </w:rPr>
  </w:style>
  <w:style w:type="character" w:customStyle="1" w:styleId="ListLabel2">
    <w:name w:val="ListLabel 2"/>
    <w:rsid w:val="00717977"/>
    <w:rPr>
      <w:rFonts w:cs="Times New Roman"/>
    </w:rPr>
  </w:style>
  <w:style w:type="paragraph" w:customStyle="1" w:styleId="Zawartotabeli">
    <w:name w:val="Zawartość tabeli"/>
    <w:basedOn w:val="Normalny"/>
    <w:rsid w:val="00E17900"/>
    <w:pPr>
      <w:suppressLineNumbers/>
    </w:pPr>
  </w:style>
  <w:style w:type="paragraph" w:customStyle="1" w:styleId="Nagwektabeli">
    <w:name w:val="Nagłówek tabeli"/>
    <w:basedOn w:val="Zawartotabeli"/>
    <w:rsid w:val="00717977"/>
    <w:pPr>
      <w:jc w:val="center"/>
    </w:pPr>
    <w:rPr>
      <w:b/>
      <w:bCs/>
    </w:rPr>
  </w:style>
  <w:style w:type="character" w:customStyle="1" w:styleId="NagwekZnak1">
    <w:name w:val="Nagłówek Znak1"/>
    <w:basedOn w:val="Domylnaczcionkaakapitu"/>
    <w:rsid w:val="00717977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717977"/>
    <w:pPr>
      <w:keepNext/>
      <w:tabs>
        <w:tab w:val="clear" w:pos="765"/>
        <w:tab w:val="center" w:pos="4536"/>
        <w:tab w:val="right" w:pos="9072"/>
      </w:tabs>
      <w:spacing w:before="240" w:after="120"/>
    </w:pPr>
    <w:rPr>
      <w:rFonts w:ascii="Arial" w:eastAsia="Times New Roman" w:hAnsi="Arial" w:cs="Calibri"/>
      <w:sz w:val="28"/>
      <w:szCs w:val="28"/>
    </w:rPr>
  </w:style>
  <w:style w:type="paragraph" w:customStyle="1" w:styleId="Normaldoprawej">
    <w:name w:val="Normal do prawej"/>
    <w:basedOn w:val="Normalny"/>
    <w:rsid w:val="00717977"/>
    <w:pPr>
      <w:suppressAutoHyphens/>
      <w:autoSpaceDN/>
      <w:adjustRightInd/>
      <w:jc w:val="right"/>
    </w:pPr>
    <w:rPr>
      <w:rFonts w:eastAsia="Times New Roman" w:cs="Calibri"/>
      <w:lang w:eastAsia="ar-SA"/>
    </w:rPr>
  </w:style>
  <w:style w:type="paragraph" w:customStyle="1" w:styleId="NormalnyWeb1">
    <w:name w:val="Normalny (Web)1"/>
    <w:basedOn w:val="Normalny"/>
    <w:rsid w:val="00717977"/>
    <w:pPr>
      <w:tabs>
        <w:tab w:val="clear" w:pos="765"/>
      </w:tabs>
      <w:spacing w:before="280" w:after="280"/>
      <w:ind w:firstLine="0"/>
      <w:jc w:val="left"/>
    </w:pPr>
    <w:rPr>
      <w:rFonts w:eastAsia="Times New Roman"/>
      <w:color w:val="00000A"/>
    </w:rPr>
  </w:style>
  <w:style w:type="paragraph" w:customStyle="1" w:styleId="Normal-punkt">
    <w:name w:val="Normal-punkt"/>
    <w:basedOn w:val="Normalny"/>
    <w:uiPriority w:val="99"/>
    <w:rsid w:val="00717977"/>
    <w:pPr>
      <w:ind w:left="765" w:hanging="198"/>
    </w:pPr>
  </w:style>
  <w:style w:type="paragraph" w:customStyle="1" w:styleId="Nornaldoprawej">
    <w:name w:val="Nornal do prawej"/>
    <w:basedOn w:val="Normalny"/>
    <w:uiPriority w:val="99"/>
    <w:rsid w:val="00717977"/>
    <w:pPr>
      <w:jc w:val="right"/>
    </w:pPr>
  </w:style>
  <w:style w:type="character" w:customStyle="1" w:styleId="Odwoaniedokomentarza1">
    <w:name w:val="Odwołanie do komentarza1"/>
    <w:basedOn w:val="Domylnaczcionkaakapitu1"/>
    <w:rsid w:val="00717977"/>
    <w:rPr>
      <w:sz w:val="16"/>
      <w:szCs w:val="16"/>
    </w:rPr>
  </w:style>
  <w:style w:type="paragraph" w:customStyle="1" w:styleId="Podpis1">
    <w:name w:val="Podpis1"/>
    <w:basedOn w:val="Normalny"/>
    <w:rsid w:val="00717977"/>
    <w:pPr>
      <w:suppressLineNumbers/>
      <w:spacing w:before="120" w:after="120"/>
    </w:pPr>
    <w:rPr>
      <w:rFonts w:cs="Arial"/>
      <w:i/>
      <w:iCs/>
    </w:rPr>
  </w:style>
  <w:style w:type="paragraph" w:customStyle="1" w:styleId="Poprawka1">
    <w:name w:val="Poprawka1"/>
    <w:rsid w:val="007179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</w:pPr>
    <w:rPr>
      <w:rFonts w:ascii="Calibri" w:eastAsia="Times New Roman" w:hAnsi="Calibri" w:cs="Calibri"/>
      <w:kern w:val="1"/>
      <w:sz w:val="24"/>
      <w:szCs w:val="24"/>
      <w:bdr w:val="none" w:sz="0" w:space="0" w:color="auto"/>
      <w:lang w:eastAsia="hi-IN" w:bidi="hi-IN"/>
    </w:rPr>
  </w:style>
  <w:style w:type="paragraph" w:customStyle="1" w:styleId="S1">
    <w:name w:val="S1"/>
    <w:basedOn w:val="Normalny"/>
    <w:uiPriority w:val="99"/>
    <w:rsid w:val="00717977"/>
    <w:pPr>
      <w:keepNext/>
      <w:spacing w:before="113" w:after="57"/>
      <w:ind w:firstLine="0"/>
      <w:jc w:val="center"/>
    </w:pPr>
    <w:rPr>
      <w:b/>
      <w:bCs/>
      <w:sz w:val="24"/>
      <w:szCs w:val="24"/>
    </w:rPr>
  </w:style>
  <w:style w:type="paragraph" w:customStyle="1" w:styleId="S2">
    <w:name w:val="S2"/>
    <w:basedOn w:val="S1"/>
    <w:uiPriority w:val="99"/>
    <w:rsid w:val="00717977"/>
    <w:pPr>
      <w:tabs>
        <w:tab w:val="clear" w:pos="765"/>
        <w:tab w:val="right" w:leader="dot" w:pos="7313"/>
      </w:tabs>
      <w:spacing w:before="0" w:after="48"/>
      <w:jc w:val="left"/>
    </w:pPr>
    <w:rPr>
      <w:sz w:val="22"/>
      <w:szCs w:val="22"/>
    </w:rPr>
  </w:style>
  <w:style w:type="character" w:customStyle="1" w:styleId="StopkaZnak1">
    <w:name w:val="Stopka Znak1"/>
    <w:basedOn w:val="Domylnaczcionkaakapitu"/>
    <w:rsid w:val="00717977"/>
    <w:rPr>
      <w:rFonts w:ascii="Times New Roman" w:eastAsia="Times New Roman" w:hAnsi="Times New Roman" w:cs="Calibri"/>
      <w:color w:val="000000"/>
      <w:kern w:val="1"/>
      <w:sz w:val="24"/>
      <w:szCs w:val="24"/>
      <w:lang w:eastAsia="hi-IN" w:bidi="hi-IN"/>
    </w:rPr>
  </w:style>
  <w:style w:type="character" w:customStyle="1" w:styleId="Symbolewypunktowania">
    <w:name w:val="Symbole wypunktowania"/>
    <w:rsid w:val="00717977"/>
    <w:rPr>
      <w:rFonts w:ascii="OpenSymbol" w:eastAsia="OpenSymbol" w:hAnsi="OpenSymbol" w:cs="OpenSymbol"/>
    </w:rPr>
  </w:style>
  <w:style w:type="table" w:styleId="Tabela-Siatka">
    <w:name w:val="Table Grid"/>
    <w:basedOn w:val="Standardowy"/>
    <w:uiPriority w:val="59"/>
    <w:rsid w:val="00210B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EastAsia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9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900"/>
    <w:rPr>
      <w:rFonts w:ascii="Segoe UI" w:eastAsiaTheme="minorEastAsia" w:hAnsi="Segoe UI" w:cs="Segoe UI"/>
      <w:color w:val="000000"/>
      <w:sz w:val="18"/>
      <w:szCs w:val="18"/>
      <w:bdr w:val="none" w:sz="0" w:space="0" w:color="auto"/>
    </w:rPr>
  </w:style>
  <w:style w:type="character" w:customStyle="1" w:styleId="TekstdymkaZnak1">
    <w:name w:val="Tekst dymka Znak1"/>
    <w:basedOn w:val="Domylnaczcionkaakapitu"/>
    <w:uiPriority w:val="99"/>
    <w:semiHidden/>
    <w:rsid w:val="00E17900"/>
    <w:rPr>
      <w:rFonts w:ascii="Segoe UI" w:eastAsia="SimSun" w:hAnsi="Segoe UI" w:cs="Mangal"/>
      <w:color w:val="000000"/>
      <w:kern w:val="1"/>
      <w:sz w:val="18"/>
      <w:szCs w:val="16"/>
      <w:lang w:eastAsia="hi-IN" w:bidi="hi-IN"/>
    </w:rPr>
  </w:style>
  <w:style w:type="paragraph" w:customStyle="1" w:styleId="Tekstdymka1">
    <w:name w:val="Tekst dymka1"/>
    <w:basedOn w:val="Normalny"/>
    <w:rsid w:val="00E17900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E17900"/>
    <w:rPr>
      <w:rFonts w:ascii="Times New Roman" w:eastAsia="SimSun" w:hAnsi="Times New Roman" w:cs="Mangal"/>
      <w:color w:val="000000"/>
      <w:kern w:val="1"/>
      <w:sz w:val="20"/>
      <w:szCs w:val="18"/>
      <w:lang w:eastAsia="hi-IN" w:bidi="hi-IN"/>
    </w:rPr>
  </w:style>
  <w:style w:type="paragraph" w:customStyle="1" w:styleId="Tekstkomentarza1">
    <w:name w:val="Tekst komentarza1"/>
    <w:basedOn w:val="Normalny"/>
    <w:rsid w:val="00E17900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17900"/>
    <w:pPr>
      <w:ind w:firstLine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7900"/>
    <w:rPr>
      <w:rFonts w:eastAsiaTheme="minorEastAsia"/>
      <w:color w:val="000000"/>
      <w:sz w:val="24"/>
      <w:szCs w:val="24"/>
      <w:bdr w:val="none" w:sz="0" w:space="0" w:color="auto"/>
    </w:rPr>
  </w:style>
  <w:style w:type="character" w:customStyle="1" w:styleId="TekstpodstawowywcityZnak1">
    <w:name w:val="Tekst podstawowy wcięty Znak1"/>
    <w:basedOn w:val="Domylnaczcionkaakapitu"/>
    <w:rsid w:val="00E17900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rsid w:val="00E17900"/>
    <w:rPr>
      <w:rFonts w:ascii="Times New Roman" w:eastAsia="Times New Roman" w:hAnsi="Times New Roman" w:cs="Calibri"/>
      <w:color w:val="00000A"/>
      <w:kern w:val="1"/>
      <w:sz w:val="24"/>
      <w:szCs w:val="24"/>
      <w:lang w:val="en-US" w:eastAsia="hi-IN" w:bidi="hi-IN"/>
    </w:rPr>
  </w:style>
  <w:style w:type="paragraph" w:customStyle="1" w:styleId="tt1">
    <w:name w:val="tt1"/>
    <w:basedOn w:val="Normalny"/>
    <w:uiPriority w:val="99"/>
    <w:rsid w:val="00E17900"/>
    <w:pPr>
      <w:ind w:left="340" w:hanging="227"/>
    </w:pPr>
    <w:rPr>
      <w:sz w:val="18"/>
      <w:szCs w:val="18"/>
    </w:rPr>
  </w:style>
  <w:style w:type="paragraph" w:customStyle="1" w:styleId="tt1a">
    <w:name w:val="tt1a"/>
    <w:basedOn w:val="tt1"/>
    <w:uiPriority w:val="99"/>
    <w:rsid w:val="00E17900"/>
    <w:pPr>
      <w:ind w:left="170" w:hanging="170"/>
    </w:pPr>
  </w:style>
  <w:style w:type="paragraph" w:customStyle="1" w:styleId="ttt1">
    <w:name w:val="ttt1"/>
    <w:basedOn w:val="tt1"/>
    <w:uiPriority w:val="99"/>
    <w:rsid w:val="00E17900"/>
    <w:pPr>
      <w:ind w:left="227"/>
    </w:pPr>
    <w:rPr>
      <w:sz w:val="22"/>
      <w:szCs w:val="22"/>
    </w:rPr>
  </w:style>
  <w:style w:type="paragraph" w:customStyle="1" w:styleId="ttt11">
    <w:name w:val="ttt11"/>
    <w:basedOn w:val="ttt1"/>
    <w:uiPriority w:val="99"/>
    <w:rsid w:val="00E17900"/>
    <w:pPr>
      <w:ind w:left="340"/>
    </w:pPr>
  </w:style>
  <w:style w:type="character" w:customStyle="1" w:styleId="WW8Num12z0">
    <w:name w:val="WW8Num12z0"/>
    <w:rsid w:val="00E17900"/>
    <w:rPr>
      <w:rFonts w:ascii="Symbol" w:hAnsi="Symbol"/>
      <w:color w:val="auto"/>
    </w:rPr>
  </w:style>
  <w:style w:type="character" w:customStyle="1" w:styleId="WW8Num14z0">
    <w:name w:val="WW8Num14z0"/>
    <w:rsid w:val="00E17900"/>
    <w:rPr>
      <w:rFonts w:ascii="Symbol" w:hAnsi="Symbol"/>
      <w:color w:val="auto"/>
    </w:rPr>
  </w:style>
  <w:style w:type="character" w:customStyle="1" w:styleId="WW8Num2z0">
    <w:name w:val="WW8Num2z0"/>
    <w:rsid w:val="00E17900"/>
    <w:rPr>
      <w:rFonts w:ascii="Symbol" w:hAnsi="Symbol" w:cs="OpenSymbol"/>
    </w:rPr>
  </w:style>
  <w:style w:type="character" w:customStyle="1" w:styleId="WW8Num30z0">
    <w:name w:val="WW8Num30z0"/>
    <w:rsid w:val="00E17900"/>
    <w:rPr>
      <w:rFonts w:ascii="Symbol" w:hAnsi="Symbol"/>
      <w:color w:val="auto"/>
    </w:rPr>
  </w:style>
  <w:style w:type="character" w:customStyle="1" w:styleId="WW-Absatz-Standardschriftart">
    <w:name w:val="WW-Absatz-Standardschriftart"/>
    <w:rsid w:val="00E17900"/>
  </w:style>
  <w:style w:type="character" w:customStyle="1" w:styleId="WW-Absatz-Standardschriftart1">
    <w:name w:val="WW-Absatz-Standardschriftart1"/>
    <w:rsid w:val="00E17900"/>
  </w:style>
  <w:style w:type="character" w:customStyle="1" w:styleId="WW-Absatz-Standardschriftart11">
    <w:name w:val="WW-Absatz-Standardschriftart11"/>
    <w:rsid w:val="00E17900"/>
  </w:style>
  <w:style w:type="paragraph" w:customStyle="1" w:styleId="Wypunktowanie2">
    <w:name w:val="Wypunktowanie2"/>
    <w:basedOn w:val="Normalny"/>
    <w:rsid w:val="00E17900"/>
    <w:pPr>
      <w:numPr>
        <w:numId w:val="1"/>
      </w:numPr>
      <w:tabs>
        <w:tab w:val="clear" w:pos="765"/>
      </w:tabs>
      <w:suppressAutoHyphens/>
      <w:autoSpaceDE/>
      <w:autoSpaceDN/>
      <w:adjustRightInd/>
      <w:spacing w:after="200" w:line="276" w:lineRule="auto"/>
      <w:jc w:val="left"/>
      <w:textAlignment w:val="auto"/>
    </w:pPr>
    <w:rPr>
      <w:rFonts w:ascii="Calibri" w:eastAsia="Times New Roman" w:hAnsi="Calibri" w:cs="Calibri"/>
      <w:color w:val="auto"/>
      <w:lang w:eastAsia="ar-SA"/>
    </w:rPr>
  </w:style>
  <w:style w:type="paragraph" w:customStyle="1" w:styleId="wierszW1">
    <w:name w:val="_wiersz_W1"/>
    <w:basedOn w:val="wiersz"/>
    <w:rsid w:val="00717977"/>
    <w:pPr>
      <w:ind w:left="851"/>
    </w:pPr>
    <w:rPr>
      <w:rFonts w:eastAsia="Times New Roman"/>
      <w:szCs w:val="20"/>
    </w:rPr>
  </w:style>
  <w:style w:type="character" w:customStyle="1" w:styleId="zwyky">
    <w:name w:val="_zwykły"/>
    <w:basedOn w:val="Domylnaczcionkaakapitu"/>
    <w:uiPriority w:val="1"/>
    <w:qFormat/>
    <w:rsid w:val="00717977"/>
    <w:rPr>
      <w:rFonts w:ascii="Times New Roman" w:hAnsi="Times New Roman" w:cs="Times New Roman"/>
      <w:b/>
      <w:color w:val="auto"/>
      <w:sz w:val="22"/>
      <w:szCs w:val="22"/>
    </w:rPr>
  </w:style>
  <w:style w:type="paragraph" w:customStyle="1" w:styleId="StylaciskiTekstpodstawowyHelveticaNeueDolewejPier">
    <w:name w:val="Styl (Łaciński) +Tekst podstawowy (Helvetica Neue) Do lewej Pier..."/>
    <w:basedOn w:val="Normalny"/>
    <w:rsid w:val="00210BDC"/>
    <w:pPr>
      <w:ind w:firstLine="0"/>
      <w:jc w:val="left"/>
    </w:pPr>
    <w:rPr>
      <w:rFonts w:eastAsia="Times New Roman"/>
      <w:color w:val="auto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41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4107"/>
    <w:rPr>
      <w:rFonts w:eastAsiaTheme="minorEastAsia"/>
      <w:color w:val="000000"/>
      <w:sz w:val="22"/>
      <w:szCs w:val="22"/>
      <w:bdr w:val="none" w:sz="0" w:space="0" w:color="auto"/>
    </w:rPr>
  </w:style>
  <w:style w:type="paragraph" w:styleId="Poprawka">
    <w:name w:val="Revision"/>
    <w:hidden/>
    <w:uiPriority w:val="99"/>
    <w:semiHidden/>
    <w:rsid w:val="008F41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 w:cs="Mangal"/>
      <w:color w:val="000000"/>
      <w:kern w:val="1"/>
      <w:sz w:val="24"/>
      <w:szCs w:val="21"/>
      <w:bdr w:val="none" w:sz="0" w:space="0" w:color="auto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F41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8F41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E86C7-9E3A-4ECF-BBA0-D235F3B5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</dc:creator>
  <cp:lastModifiedBy>Asus</cp:lastModifiedBy>
  <cp:revision>2</cp:revision>
  <dcterms:created xsi:type="dcterms:W3CDTF">2020-08-31T17:20:00Z</dcterms:created>
  <dcterms:modified xsi:type="dcterms:W3CDTF">2020-08-31T17:20:00Z</dcterms:modified>
</cp:coreProperties>
</file>